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7B0" w:rsidRPr="00D72317" w:rsidRDefault="00B25EEC" w:rsidP="00E205F3">
      <w:pPr>
        <w:ind w:right="-2"/>
        <w:rPr>
          <w:i/>
          <w:sz w:val="16"/>
          <w:szCs w:val="16"/>
        </w:rPr>
      </w:pPr>
      <w:r w:rsidRPr="00D72317">
        <w:rPr>
          <w:i/>
          <w:sz w:val="16"/>
          <w:szCs w:val="16"/>
        </w:rPr>
        <w:t>U.O.C. Provveditorato Economato</w:t>
      </w:r>
    </w:p>
    <w:p w:rsidR="00E82107" w:rsidRPr="00D72317" w:rsidRDefault="000967B0" w:rsidP="00E205F3">
      <w:pPr>
        <w:ind w:right="-2"/>
        <w:rPr>
          <w:i/>
          <w:sz w:val="16"/>
          <w:szCs w:val="16"/>
        </w:rPr>
      </w:pPr>
      <w:r w:rsidRPr="00D72317">
        <w:rPr>
          <w:i/>
          <w:sz w:val="16"/>
          <w:szCs w:val="16"/>
        </w:rPr>
        <w:t>e Gestione della Logistica</w:t>
      </w:r>
    </w:p>
    <w:p w:rsidR="00D72317" w:rsidRDefault="00D72317" w:rsidP="00865602">
      <w:pPr>
        <w:ind w:hanging="1"/>
        <w:jc w:val="both"/>
        <w:rPr>
          <w:sz w:val="22"/>
          <w:szCs w:val="22"/>
        </w:rPr>
      </w:pPr>
    </w:p>
    <w:p w:rsidR="00A97194" w:rsidRPr="00D72317" w:rsidRDefault="00D72317" w:rsidP="00865602">
      <w:pPr>
        <w:ind w:hanging="1"/>
        <w:jc w:val="both"/>
        <w:rPr>
          <w:sz w:val="22"/>
          <w:szCs w:val="22"/>
        </w:rPr>
      </w:pPr>
      <w:r>
        <w:rPr>
          <w:sz w:val="22"/>
          <w:szCs w:val="22"/>
        </w:rPr>
        <w:t xml:space="preserve">Prot. n. </w:t>
      </w:r>
      <w:r w:rsidR="00533167">
        <w:rPr>
          <w:sz w:val="22"/>
          <w:szCs w:val="22"/>
        </w:rPr>
        <w:t>94865</w:t>
      </w:r>
      <w:r>
        <w:rPr>
          <w:sz w:val="22"/>
          <w:szCs w:val="22"/>
        </w:rPr>
        <w:t xml:space="preserve"> del </w:t>
      </w:r>
      <w:r w:rsidR="00533167">
        <w:rPr>
          <w:sz w:val="22"/>
          <w:szCs w:val="22"/>
        </w:rPr>
        <w:t>9</w:t>
      </w:r>
      <w:r w:rsidR="00BB3F07">
        <w:rPr>
          <w:sz w:val="22"/>
          <w:szCs w:val="22"/>
        </w:rPr>
        <w:t>.12.2020</w:t>
      </w:r>
      <w:r>
        <w:rPr>
          <w:sz w:val="22"/>
          <w:szCs w:val="22"/>
        </w:rPr>
        <w:t xml:space="preserve"> -</w:t>
      </w:r>
      <w:r w:rsidR="004C0333" w:rsidRPr="00D72317">
        <w:rPr>
          <w:sz w:val="22"/>
          <w:szCs w:val="22"/>
        </w:rPr>
        <w:t xml:space="preserve"> </w:t>
      </w:r>
      <w:r w:rsidR="004D2822" w:rsidRPr="00D72317">
        <w:rPr>
          <w:sz w:val="22"/>
          <w:szCs w:val="22"/>
        </w:rPr>
        <w:t>VIII.1</w:t>
      </w:r>
    </w:p>
    <w:p w:rsidR="007233C4" w:rsidRPr="00A31867" w:rsidRDefault="007233C4" w:rsidP="00865602">
      <w:pPr>
        <w:ind w:hanging="1"/>
        <w:jc w:val="both"/>
        <w:rPr>
          <w:sz w:val="22"/>
          <w:szCs w:val="22"/>
        </w:rPr>
      </w:pPr>
    </w:p>
    <w:p w:rsidR="009D050F" w:rsidRPr="00533167" w:rsidRDefault="00E82107" w:rsidP="006E3169">
      <w:pPr>
        <w:rPr>
          <w:b/>
          <w:sz w:val="22"/>
          <w:szCs w:val="22"/>
        </w:rPr>
      </w:pPr>
      <w:r w:rsidRPr="00533167">
        <w:rPr>
          <w:b/>
          <w:sz w:val="22"/>
          <w:szCs w:val="22"/>
        </w:rPr>
        <w:t>Oggetto:</w:t>
      </w:r>
      <w:r w:rsidR="001D3073" w:rsidRPr="00533167">
        <w:rPr>
          <w:b/>
          <w:sz w:val="22"/>
          <w:szCs w:val="22"/>
        </w:rPr>
        <w:t xml:space="preserve"> </w:t>
      </w:r>
      <w:r w:rsidRPr="00533167">
        <w:rPr>
          <w:b/>
          <w:sz w:val="22"/>
          <w:szCs w:val="22"/>
        </w:rPr>
        <w:t>INDAGINE DI MERCATO COMPARATIVA CON PREVENTIVO</w:t>
      </w:r>
      <w:r w:rsidR="009D050F" w:rsidRPr="00533167">
        <w:rPr>
          <w:b/>
          <w:sz w:val="22"/>
          <w:szCs w:val="22"/>
        </w:rPr>
        <w:t>.</w:t>
      </w:r>
    </w:p>
    <w:p w:rsidR="00EC6A6C" w:rsidRPr="00533167" w:rsidRDefault="00EC6A6C" w:rsidP="006E3169">
      <w:pPr>
        <w:rPr>
          <w:b/>
          <w:sz w:val="22"/>
          <w:szCs w:val="22"/>
        </w:rPr>
      </w:pPr>
    </w:p>
    <w:p w:rsidR="00BB3F07" w:rsidRPr="00533167" w:rsidRDefault="00C33BD8" w:rsidP="005750BE">
      <w:pPr>
        <w:jc w:val="both"/>
        <w:rPr>
          <w:b/>
          <w:sz w:val="22"/>
          <w:szCs w:val="22"/>
        </w:rPr>
      </w:pPr>
      <w:r w:rsidRPr="00533167">
        <w:rPr>
          <w:sz w:val="22"/>
          <w:szCs w:val="22"/>
        </w:rPr>
        <w:t xml:space="preserve">Affidamento diretto </w:t>
      </w:r>
      <w:r w:rsidR="00A4286A" w:rsidRPr="00533167">
        <w:rPr>
          <w:sz w:val="22"/>
          <w:szCs w:val="22"/>
        </w:rPr>
        <w:t xml:space="preserve">della </w:t>
      </w:r>
      <w:r w:rsidRPr="00533167">
        <w:rPr>
          <w:sz w:val="22"/>
          <w:szCs w:val="22"/>
        </w:rPr>
        <w:t>fornitura</w:t>
      </w:r>
      <w:r w:rsidR="0057487D" w:rsidRPr="00533167">
        <w:rPr>
          <w:sz w:val="22"/>
          <w:szCs w:val="22"/>
        </w:rPr>
        <w:t>,</w:t>
      </w:r>
      <w:r w:rsidRPr="00533167">
        <w:rPr>
          <w:b/>
          <w:sz w:val="22"/>
          <w:szCs w:val="22"/>
        </w:rPr>
        <w:t xml:space="preserve"> </w:t>
      </w:r>
      <w:r w:rsidR="00D55430" w:rsidRPr="00533167">
        <w:rPr>
          <w:sz w:val="22"/>
          <w:szCs w:val="22"/>
        </w:rPr>
        <w:t>ex</w:t>
      </w:r>
      <w:r w:rsidR="00D55430" w:rsidRPr="00533167">
        <w:rPr>
          <w:b/>
          <w:sz w:val="22"/>
          <w:szCs w:val="22"/>
        </w:rPr>
        <w:t xml:space="preserve"> </w:t>
      </w:r>
      <w:r w:rsidR="00D55430" w:rsidRPr="00533167">
        <w:rPr>
          <w:sz w:val="22"/>
          <w:szCs w:val="22"/>
        </w:rPr>
        <w:t xml:space="preserve">art. 1 </w:t>
      </w:r>
      <w:r w:rsidR="0057487D" w:rsidRPr="00533167">
        <w:rPr>
          <w:sz w:val="22"/>
          <w:szCs w:val="22"/>
        </w:rPr>
        <w:t>c</w:t>
      </w:r>
      <w:r w:rsidR="00D55430" w:rsidRPr="00533167">
        <w:rPr>
          <w:sz w:val="22"/>
          <w:szCs w:val="22"/>
        </w:rPr>
        <w:t xml:space="preserve">omma </w:t>
      </w:r>
      <w:r w:rsidR="0057487D" w:rsidRPr="00533167">
        <w:rPr>
          <w:sz w:val="22"/>
          <w:szCs w:val="22"/>
        </w:rPr>
        <w:t>2 lett. a) del D.L. n. 76/2020</w:t>
      </w:r>
      <w:r w:rsidR="009F2E6D" w:rsidRPr="00533167">
        <w:rPr>
          <w:sz w:val="22"/>
          <w:szCs w:val="22"/>
        </w:rPr>
        <w:t xml:space="preserve"> </w:t>
      </w:r>
      <w:r w:rsidR="00CF0F2A" w:rsidRPr="00533167">
        <w:rPr>
          <w:sz w:val="22"/>
          <w:szCs w:val="22"/>
        </w:rPr>
        <w:t>convertito con L. 120/2020</w:t>
      </w:r>
      <w:r w:rsidR="0057487D" w:rsidRPr="00533167">
        <w:rPr>
          <w:sz w:val="22"/>
          <w:szCs w:val="22"/>
        </w:rPr>
        <w:t xml:space="preserve">, </w:t>
      </w:r>
      <w:r w:rsidR="00E30DD2" w:rsidRPr="00533167">
        <w:rPr>
          <w:sz w:val="22"/>
          <w:szCs w:val="22"/>
        </w:rPr>
        <w:t xml:space="preserve">per </w:t>
      </w:r>
      <w:r w:rsidR="00BB3F07" w:rsidRPr="00533167">
        <w:rPr>
          <w:sz w:val="22"/>
          <w:szCs w:val="22"/>
        </w:rPr>
        <w:t xml:space="preserve">la fornitura </w:t>
      </w:r>
      <w:r w:rsidR="00533167" w:rsidRPr="00533167">
        <w:rPr>
          <w:sz w:val="22"/>
          <w:szCs w:val="22"/>
        </w:rPr>
        <w:t xml:space="preserve">urgente </w:t>
      </w:r>
      <w:r w:rsidR="00BB3F07" w:rsidRPr="00533167">
        <w:rPr>
          <w:sz w:val="22"/>
          <w:szCs w:val="22"/>
        </w:rPr>
        <w:t xml:space="preserve">di analisi decentrate Point of Care Testing (POCT) necessarie alla realizzazione del progetto di implementazione di un sistema diagnostico per </w:t>
      </w:r>
      <w:r w:rsidR="00B229E2" w:rsidRPr="00533167">
        <w:rPr>
          <w:sz w:val="22"/>
          <w:szCs w:val="22"/>
        </w:rPr>
        <w:t xml:space="preserve">pazienti ricoverati in Ospedali di Comunità </w:t>
      </w:r>
      <w:r w:rsidR="00BB3F07" w:rsidRPr="00533167">
        <w:rPr>
          <w:sz w:val="22"/>
          <w:szCs w:val="22"/>
        </w:rPr>
        <w:t>per un periodo di 6 mesi.</w:t>
      </w:r>
    </w:p>
    <w:p w:rsidR="00BB3F07" w:rsidRPr="00533167" w:rsidRDefault="00BB3F07" w:rsidP="00BB3F07">
      <w:pPr>
        <w:widowControl w:val="0"/>
        <w:tabs>
          <w:tab w:val="left" w:pos="709"/>
        </w:tabs>
        <w:jc w:val="both"/>
        <w:rPr>
          <w:b/>
          <w:sz w:val="22"/>
          <w:szCs w:val="22"/>
        </w:rPr>
      </w:pPr>
    </w:p>
    <w:p w:rsidR="001C3671" w:rsidRPr="00533167" w:rsidRDefault="0050327F" w:rsidP="0021262B">
      <w:pPr>
        <w:jc w:val="center"/>
        <w:rPr>
          <w:b/>
          <w:sz w:val="22"/>
          <w:szCs w:val="22"/>
        </w:rPr>
      </w:pPr>
      <w:r w:rsidRPr="00533167">
        <w:rPr>
          <w:b/>
          <w:sz w:val="22"/>
          <w:szCs w:val="22"/>
        </w:rPr>
        <w:t>GARA</w:t>
      </w:r>
      <w:r w:rsidR="001C3671" w:rsidRPr="00533167">
        <w:rPr>
          <w:b/>
          <w:sz w:val="22"/>
          <w:szCs w:val="22"/>
        </w:rPr>
        <w:t xml:space="preserve"> </w:t>
      </w:r>
      <w:r w:rsidRPr="00533167">
        <w:rPr>
          <w:b/>
          <w:sz w:val="22"/>
          <w:szCs w:val="22"/>
        </w:rPr>
        <w:t>N. 2020-</w:t>
      </w:r>
      <w:r w:rsidR="007D093F" w:rsidRPr="00533167">
        <w:rPr>
          <w:b/>
          <w:sz w:val="22"/>
          <w:szCs w:val="22"/>
        </w:rPr>
        <w:t>39</w:t>
      </w:r>
      <w:r w:rsidR="00533167" w:rsidRPr="00533167">
        <w:rPr>
          <w:b/>
          <w:sz w:val="22"/>
          <w:szCs w:val="22"/>
        </w:rPr>
        <w:t>3</w:t>
      </w:r>
      <w:r w:rsidRPr="00533167">
        <w:rPr>
          <w:b/>
          <w:sz w:val="22"/>
          <w:szCs w:val="22"/>
        </w:rPr>
        <w:t>-BAS</w:t>
      </w:r>
    </w:p>
    <w:p w:rsidR="00A0642A" w:rsidRPr="00533167" w:rsidRDefault="00A0642A" w:rsidP="0050327F">
      <w:pPr>
        <w:ind w:hanging="1"/>
        <w:jc w:val="center"/>
        <w:rPr>
          <w:sz w:val="22"/>
          <w:szCs w:val="22"/>
        </w:rPr>
      </w:pPr>
    </w:p>
    <w:p w:rsidR="00A1262B" w:rsidRPr="00533167" w:rsidRDefault="00A1262B" w:rsidP="00A1262B">
      <w:pPr>
        <w:jc w:val="both"/>
        <w:rPr>
          <w:b/>
          <w:sz w:val="22"/>
          <w:szCs w:val="22"/>
        </w:rPr>
      </w:pPr>
      <w:r w:rsidRPr="00533167">
        <w:rPr>
          <w:sz w:val="22"/>
          <w:szCs w:val="22"/>
        </w:rPr>
        <w:t>Si chiede cortesemente di attivare la procedura di acquisizione di 2 strumenti per l’esecuzione di Emogas, elettroliti, CO-ossimetria</w:t>
      </w:r>
      <w:r w:rsidR="005F431F" w:rsidRPr="00533167">
        <w:rPr>
          <w:sz w:val="22"/>
          <w:szCs w:val="22"/>
        </w:rPr>
        <w:t xml:space="preserve"> </w:t>
      </w:r>
      <w:r w:rsidRPr="00533167">
        <w:rPr>
          <w:sz w:val="22"/>
          <w:szCs w:val="22"/>
        </w:rPr>
        <w:t>volta a realizzare il Progetto presentato alla Direzione Strategica dell’Azienda ULSS 7 Pedemontana e riportato in oggetto, che prevede l’implementazione di un supporto di Laboratorio negli Ospedali di Comunità del Distretto 1 (Marostica) e del Distretto 2 (Montecchio Precalcino) per un periodo di 6 mesi.</w:t>
      </w:r>
    </w:p>
    <w:p w:rsidR="00A1262B" w:rsidRPr="00533167" w:rsidRDefault="00A1262B" w:rsidP="00A1262B">
      <w:pPr>
        <w:pBdr>
          <w:top w:val="nil"/>
          <w:left w:val="nil"/>
          <w:bottom w:val="nil"/>
          <w:right w:val="nil"/>
          <w:between w:val="nil"/>
        </w:pBdr>
        <w:spacing w:before="120"/>
        <w:jc w:val="both"/>
        <w:rPr>
          <w:sz w:val="22"/>
          <w:szCs w:val="22"/>
        </w:rPr>
      </w:pPr>
    </w:p>
    <w:p w:rsidR="00A1262B" w:rsidRPr="00533167" w:rsidRDefault="00A1262B" w:rsidP="00A1262B">
      <w:pPr>
        <w:jc w:val="both"/>
        <w:rPr>
          <w:sz w:val="22"/>
          <w:szCs w:val="22"/>
        </w:rPr>
      </w:pPr>
      <w:r w:rsidRPr="00533167">
        <w:rPr>
          <w:sz w:val="22"/>
          <w:szCs w:val="22"/>
        </w:rPr>
        <w:t>Tale strumentazione dovrà essere collegata al LIS presente nella U.O. del Laboratorio Analisi della AULSS 7 “Pedemontana”.</w:t>
      </w:r>
    </w:p>
    <w:p w:rsidR="00A1262B" w:rsidRPr="00533167" w:rsidRDefault="00A1262B" w:rsidP="00A1262B">
      <w:pPr>
        <w:pBdr>
          <w:top w:val="nil"/>
          <w:left w:val="nil"/>
          <w:bottom w:val="nil"/>
          <w:right w:val="nil"/>
          <w:between w:val="nil"/>
        </w:pBdr>
        <w:spacing w:before="120"/>
        <w:jc w:val="both"/>
        <w:rPr>
          <w:sz w:val="22"/>
          <w:szCs w:val="22"/>
        </w:rPr>
      </w:pPr>
      <w:r w:rsidRPr="00533167">
        <w:rPr>
          <w:sz w:val="22"/>
          <w:szCs w:val="22"/>
        </w:rPr>
        <w:t xml:space="preserve">Le forniture di tali sistemi analitici dovranno comprendere: </w:t>
      </w:r>
    </w:p>
    <w:p w:rsidR="00A1262B" w:rsidRPr="00533167" w:rsidRDefault="00A1262B" w:rsidP="00533167">
      <w:pPr>
        <w:pStyle w:val="Paragrafoelenco"/>
        <w:numPr>
          <w:ilvl w:val="0"/>
          <w:numId w:val="23"/>
        </w:numPr>
        <w:pBdr>
          <w:top w:val="nil"/>
          <w:left w:val="nil"/>
          <w:bottom w:val="nil"/>
          <w:right w:val="nil"/>
          <w:between w:val="nil"/>
        </w:pBdr>
        <w:ind w:left="284" w:hanging="284"/>
        <w:jc w:val="both"/>
        <w:rPr>
          <w:rFonts w:ascii="Times New Roman" w:hAnsi="Times New Roman"/>
        </w:rPr>
      </w:pPr>
      <w:r w:rsidRPr="00533167">
        <w:rPr>
          <w:rFonts w:ascii="Times New Roman" w:hAnsi="Times New Roman"/>
        </w:rPr>
        <w:t>i reagenti e materiali di consumo per numero di test, da aggiungere il materiale per calibratori compresi i test necessari alla loro esecuzione, il materiale per controlli di precisione giornaliera e i test necessari alla loro esecuzione;</w:t>
      </w:r>
    </w:p>
    <w:p w:rsidR="00A1262B" w:rsidRPr="00533167" w:rsidRDefault="00A1262B" w:rsidP="00533167">
      <w:pPr>
        <w:pStyle w:val="Paragrafoelenco"/>
        <w:numPr>
          <w:ilvl w:val="0"/>
          <w:numId w:val="23"/>
        </w:numPr>
        <w:pBdr>
          <w:top w:val="nil"/>
          <w:left w:val="nil"/>
          <w:bottom w:val="nil"/>
          <w:right w:val="nil"/>
          <w:between w:val="nil"/>
        </w:pBdr>
        <w:ind w:left="284" w:hanging="284"/>
        <w:jc w:val="both"/>
        <w:rPr>
          <w:rFonts w:ascii="Times New Roman" w:hAnsi="Times New Roman"/>
        </w:rPr>
      </w:pPr>
      <w:r w:rsidRPr="00533167">
        <w:rPr>
          <w:rFonts w:ascii="Times New Roman" w:hAnsi="Times New Roman"/>
        </w:rPr>
        <w:t xml:space="preserve">le relative strumentazioni automatizzate fornite in </w:t>
      </w:r>
      <w:r w:rsidR="000D5F74">
        <w:rPr>
          <w:rFonts w:ascii="Times New Roman" w:hAnsi="Times New Roman"/>
        </w:rPr>
        <w:t>C</w:t>
      </w:r>
      <w:r w:rsidRPr="00533167">
        <w:rPr>
          <w:rFonts w:ascii="Times New Roman" w:hAnsi="Times New Roman"/>
        </w:rPr>
        <w:t xml:space="preserve">omodato d’uso gratuito per tutto il periodo in esame con assistenza full-risk (consegna, installazione, collaudo, istruzione); </w:t>
      </w:r>
    </w:p>
    <w:p w:rsidR="00A1262B" w:rsidRPr="00533167" w:rsidRDefault="00A1262B" w:rsidP="00533167">
      <w:pPr>
        <w:pStyle w:val="Paragrafoelenco"/>
        <w:numPr>
          <w:ilvl w:val="0"/>
          <w:numId w:val="23"/>
        </w:numPr>
        <w:pBdr>
          <w:top w:val="nil"/>
          <w:left w:val="nil"/>
          <w:bottom w:val="nil"/>
          <w:right w:val="nil"/>
          <w:between w:val="nil"/>
        </w:pBdr>
        <w:ind w:left="284" w:hanging="284"/>
        <w:jc w:val="both"/>
        <w:rPr>
          <w:rFonts w:ascii="Times New Roman" w:hAnsi="Times New Roman"/>
        </w:rPr>
      </w:pPr>
      <w:r w:rsidRPr="00533167">
        <w:rPr>
          <w:rFonts w:ascii="Times New Roman" w:hAnsi="Times New Roman"/>
        </w:rPr>
        <w:t>deve essere collegabile al data manager già previsto per il sistema diagnostico da implementare</w:t>
      </w:r>
    </w:p>
    <w:p w:rsidR="00A1262B" w:rsidRPr="00533167" w:rsidRDefault="00A1262B" w:rsidP="00533167">
      <w:pPr>
        <w:pStyle w:val="Paragrafoelenco"/>
        <w:numPr>
          <w:ilvl w:val="0"/>
          <w:numId w:val="23"/>
        </w:numPr>
        <w:pBdr>
          <w:top w:val="nil"/>
          <w:left w:val="nil"/>
          <w:bottom w:val="nil"/>
          <w:right w:val="nil"/>
          <w:between w:val="nil"/>
        </w:pBdr>
        <w:ind w:left="284" w:hanging="284"/>
        <w:jc w:val="both"/>
        <w:rPr>
          <w:rFonts w:ascii="Times New Roman" w:hAnsi="Times New Roman"/>
        </w:rPr>
      </w:pPr>
      <w:r w:rsidRPr="00533167">
        <w:rPr>
          <w:rFonts w:ascii="Times New Roman" w:hAnsi="Times New Roman"/>
        </w:rPr>
        <w:t>l’assistenza tecnica necessaria “full risk” atta a garantire la funzionalità degli stessi, oneri per la sicurezza interferenziali e specifici.</w:t>
      </w:r>
    </w:p>
    <w:p w:rsidR="00A1262B" w:rsidRPr="00533167" w:rsidRDefault="00A1262B" w:rsidP="00A1262B">
      <w:pPr>
        <w:pStyle w:val="Paragrafoelenco"/>
        <w:pBdr>
          <w:top w:val="nil"/>
          <w:left w:val="nil"/>
          <w:bottom w:val="nil"/>
          <w:right w:val="nil"/>
          <w:between w:val="nil"/>
        </w:pBdr>
        <w:spacing w:before="120"/>
        <w:contextualSpacing/>
        <w:jc w:val="both"/>
        <w:rPr>
          <w:rFonts w:ascii="Times New Roman" w:hAnsi="Times New Roman"/>
        </w:rPr>
      </w:pPr>
    </w:p>
    <w:p w:rsidR="00A1262B" w:rsidRPr="00533167" w:rsidRDefault="00A1262B" w:rsidP="00A1262B">
      <w:pPr>
        <w:pBdr>
          <w:top w:val="nil"/>
          <w:left w:val="nil"/>
          <w:bottom w:val="nil"/>
          <w:right w:val="nil"/>
          <w:between w:val="nil"/>
        </w:pBdr>
        <w:jc w:val="both"/>
        <w:rPr>
          <w:b/>
          <w:color w:val="000000"/>
          <w:sz w:val="22"/>
          <w:szCs w:val="22"/>
        </w:rPr>
      </w:pPr>
      <w:r w:rsidRPr="00533167">
        <w:rPr>
          <w:b/>
          <w:color w:val="000000"/>
          <w:sz w:val="22"/>
          <w:szCs w:val="22"/>
        </w:rPr>
        <w:t>Caratteristiche di minima pena esclusione delle apparecchiature per Emogasanalisi</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color w:val="000000"/>
          <w:sz w:val="22"/>
          <w:szCs w:val="22"/>
        </w:rPr>
        <w:t>Strumento di ultima generazione nuovo di fabbrica dotato e di ultima immissione sul mercato di marcatura CE-IVD</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sz w:val="22"/>
          <w:szCs w:val="22"/>
        </w:rPr>
        <w:t>Strumenti a cartuccia (per cartucce si intendono uno o più blocchi non ispezionabili contenenti reagenti, calibratori, CQ, soluzioni di lavaggio, scarico, ecc.), multi-test e multi-pazienti</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color w:val="000000"/>
          <w:sz w:val="22"/>
          <w:szCs w:val="22"/>
        </w:rPr>
        <w:t>Peso e dimensioni contenute, idonee a rendere facilmente trasportata l’apparecchiatura per l’esecuzione degli esami;</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sz w:val="22"/>
          <w:szCs w:val="22"/>
        </w:rPr>
        <w:t>Tutti gli strumenti offerti dovranno permettere l'analisi con un unico campionamento sia da siringa che da capillare, ridotto volume di campione</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color w:val="000000"/>
          <w:sz w:val="22"/>
          <w:szCs w:val="22"/>
        </w:rPr>
        <w:t>Controlli di Qualità (almeno 3/die) e calibrazioni automatiche (i controlli devono essere eseguiti da soluzioni diverse dai calibratori secondo le direttive CLSI);</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color w:val="000000"/>
          <w:sz w:val="22"/>
          <w:szCs w:val="22"/>
        </w:rPr>
        <w:t>Assenza di manutenzioni, pulizie giornaliere</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sz w:val="22"/>
          <w:szCs w:val="22"/>
        </w:rPr>
        <w:t>Calibrazioni automatiche e CQ automatici e programmabili;</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sz w:val="22"/>
          <w:szCs w:val="22"/>
        </w:rPr>
        <w:t>Garanzia assoluta circa la prevenzione del rischio biologico riferito ai reflui</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sz w:val="22"/>
          <w:szCs w:val="22"/>
        </w:rPr>
        <w:t xml:space="preserve">Contenitore di raccolta rifiuti reflui sigillato </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sz w:val="22"/>
          <w:szCs w:val="22"/>
        </w:rPr>
        <w:t>Presenza di gruppo di continuità, tale da consentire autonomia di gestione delle apparecchiature e/o batteria</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sz w:val="22"/>
          <w:szCs w:val="22"/>
        </w:rPr>
        <w:t xml:space="preserve">Presenza di stampante integrata per la stampa di tutti i risultati relativi al campione analizzato </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sz w:val="22"/>
          <w:szCs w:val="22"/>
        </w:rPr>
        <w:lastRenderedPageBreak/>
        <w:t xml:space="preserve">Controllo di qualità su almeno tre livelli (Alcalosi,Normalità,Acidosi), con esclusione automatica dei parametri che non abbiano superato il controllo di qualità; </w:t>
      </w:r>
    </w:p>
    <w:p w:rsidR="00A1262B" w:rsidRPr="00533167" w:rsidRDefault="00A1262B" w:rsidP="00533167">
      <w:pPr>
        <w:numPr>
          <w:ilvl w:val="0"/>
          <w:numId w:val="35"/>
        </w:numPr>
        <w:pBdr>
          <w:top w:val="nil"/>
          <w:left w:val="nil"/>
          <w:bottom w:val="nil"/>
          <w:right w:val="nil"/>
          <w:between w:val="nil"/>
        </w:pBdr>
        <w:ind w:left="425" w:hanging="357"/>
        <w:jc w:val="both"/>
        <w:rPr>
          <w:sz w:val="22"/>
          <w:szCs w:val="22"/>
        </w:rPr>
      </w:pPr>
      <w:r w:rsidRPr="00533167">
        <w:rPr>
          <w:sz w:val="22"/>
          <w:szCs w:val="22"/>
        </w:rPr>
        <w:t>Il controllo di qualità deve essere impostato secondo le seguenti cadenze: 1 sessione ogni 24 h su almeno 1 livello (Alcalosi,Normalità,Acidosi).</w:t>
      </w:r>
    </w:p>
    <w:p w:rsidR="00A1262B" w:rsidRPr="00533167" w:rsidRDefault="00A1262B" w:rsidP="00533167">
      <w:pPr>
        <w:numPr>
          <w:ilvl w:val="0"/>
          <w:numId w:val="35"/>
        </w:numPr>
        <w:pBdr>
          <w:top w:val="nil"/>
          <w:left w:val="nil"/>
          <w:bottom w:val="nil"/>
          <w:right w:val="nil"/>
          <w:between w:val="nil"/>
        </w:pBdr>
        <w:ind w:left="426" w:hanging="360"/>
        <w:jc w:val="both"/>
        <w:rPr>
          <w:sz w:val="22"/>
          <w:szCs w:val="22"/>
        </w:rPr>
      </w:pPr>
      <w:r w:rsidRPr="00533167">
        <w:rPr>
          <w:sz w:val="22"/>
          <w:szCs w:val="22"/>
        </w:rPr>
        <w:t>Gli analizzatori offerti devono garantire la possibilità di programmare, eventualmente, la cadenza dei controlli anche secondo criteri specifici e personalizzabili.</w:t>
      </w:r>
    </w:p>
    <w:p w:rsidR="00A1262B" w:rsidRPr="00533167" w:rsidRDefault="00A1262B" w:rsidP="00533167">
      <w:pPr>
        <w:numPr>
          <w:ilvl w:val="0"/>
          <w:numId w:val="35"/>
        </w:numPr>
        <w:pBdr>
          <w:top w:val="nil"/>
          <w:left w:val="nil"/>
          <w:bottom w:val="nil"/>
          <w:right w:val="nil"/>
          <w:between w:val="nil"/>
        </w:pBdr>
        <w:ind w:left="426" w:hanging="360"/>
        <w:jc w:val="both"/>
        <w:rPr>
          <w:sz w:val="22"/>
          <w:szCs w:val="22"/>
        </w:rPr>
      </w:pPr>
      <w:r w:rsidRPr="00533167">
        <w:rPr>
          <w:sz w:val="22"/>
          <w:szCs w:val="22"/>
        </w:rPr>
        <w:t>Assenza di bombole esterne</w:t>
      </w:r>
    </w:p>
    <w:p w:rsidR="00A1262B" w:rsidRPr="00533167" w:rsidRDefault="00A1262B" w:rsidP="00533167">
      <w:pPr>
        <w:numPr>
          <w:ilvl w:val="0"/>
          <w:numId w:val="35"/>
        </w:numPr>
        <w:pBdr>
          <w:top w:val="nil"/>
          <w:left w:val="nil"/>
          <w:bottom w:val="nil"/>
          <w:right w:val="nil"/>
          <w:between w:val="nil"/>
        </w:pBdr>
        <w:ind w:left="426" w:hanging="360"/>
        <w:jc w:val="both"/>
        <w:rPr>
          <w:sz w:val="22"/>
          <w:szCs w:val="22"/>
        </w:rPr>
      </w:pPr>
      <w:r w:rsidRPr="00533167">
        <w:rPr>
          <w:sz w:val="22"/>
          <w:szCs w:val="22"/>
        </w:rPr>
        <w:t>Ogni strumento dovrà misurare tutti i parametri richiesti per il profilo analitico con un unico campionamento come elencato di seguito:</w:t>
      </w:r>
    </w:p>
    <w:p w:rsidR="00A1262B" w:rsidRPr="00533167" w:rsidRDefault="00A1262B" w:rsidP="00533167">
      <w:pPr>
        <w:pBdr>
          <w:top w:val="nil"/>
          <w:left w:val="nil"/>
          <w:bottom w:val="nil"/>
          <w:right w:val="nil"/>
          <w:between w:val="nil"/>
        </w:pBdr>
        <w:jc w:val="both"/>
        <w:rPr>
          <w:color w:val="000000"/>
          <w:sz w:val="22"/>
          <w:szCs w:val="22"/>
        </w:rPr>
      </w:pPr>
      <w:r w:rsidRPr="00533167">
        <w:rPr>
          <w:color w:val="000000"/>
          <w:sz w:val="22"/>
          <w:szCs w:val="22"/>
        </w:rPr>
        <w:t xml:space="preserve">pH, PCO2, PO2, SO2%, Hct, Na+, K+, Cl-, iCa, TCO2, Glu, Lac, tHb, O2Hb, COHb, MetHb, HHb, tBil, HbF BUN/ (Urea) e CREA </w:t>
      </w:r>
    </w:p>
    <w:p w:rsidR="00A1262B" w:rsidRPr="00533167" w:rsidRDefault="00A1262B" w:rsidP="00A1262B">
      <w:pPr>
        <w:pBdr>
          <w:top w:val="nil"/>
          <w:left w:val="nil"/>
          <w:bottom w:val="nil"/>
          <w:right w:val="nil"/>
          <w:between w:val="nil"/>
        </w:pBdr>
        <w:spacing w:line="276" w:lineRule="auto"/>
        <w:jc w:val="both"/>
        <w:rPr>
          <w:color w:val="000000"/>
          <w:sz w:val="22"/>
          <w:szCs w:val="22"/>
        </w:rPr>
      </w:pPr>
    </w:p>
    <w:p w:rsidR="00A1262B" w:rsidRPr="00533167" w:rsidRDefault="00A1262B" w:rsidP="00A1262B">
      <w:pPr>
        <w:pBdr>
          <w:top w:val="nil"/>
          <w:left w:val="nil"/>
          <w:bottom w:val="nil"/>
          <w:right w:val="nil"/>
          <w:between w:val="nil"/>
        </w:pBdr>
        <w:jc w:val="both"/>
        <w:rPr>
          <w:color w:val="000000"/>
          <w:sz w:val="22"/>
          <w:szCs w:val="22"/>
        </w:rPr>
      </w:pPr>
      <w:r w:rsidRPr="00533167">
        <w:rPr>
          <w:color w:val="000000"/>
          <w:sz w:val="22"/>
          <w:szCs w:val="22"/>
        </w:rPr>
        <w:t>e derivati:  eGFR, HCO3- (bicarbonati), TCO2, SBC (bicarbonati standard), BE-b (eccesso di basi nel sangue), BE-ecf (eccesso di basi nel liquido extracellulare), Hb, SO2, A, a/A, A-aDO2, pO2/FIO2, RI, nCa++, BUN/CREA, Gap Anionico, Gap Anionico (K+), Osmolalità (OSM), Qsp/Qt, A-vDO2, CvO2, CaO2, CcO2, C(a-v)O2, O2Ct, O2Cap, P50, pH(TC) - pO2(TC) - pCO2(TC) corretti alla reale temperatura del paziente.</w:t>
      </w:r>
    </w:p>
    <w:p w:rsidR="00A1262B" w:rsidRPr="00533167" w:rsidRDefault="00A1262B" w:rsidP="00A1262B">
      <w:pPr>
        <w:pBdr>
          <w:top w:val="nil"/>
          <w:left w:val="nil"/>
          <w:bottom w:val="nil"/>
          <w:right w:val="nil"/>
          <w:between w:val="nil"/>
        </w:pBdr>
        <w:jc w:val="both"/>
        <w:rPr>
          <w:color w:val="000000"/>
          <w:sz w:val="22"/>
          <w:szCs w:val="22"/>
        </w:rPr>
      </w:pPr>
    </w:p>
    <w:p w:rsidR="00A1262B" w:rsidRPr="00533167" w:rsidRDefault="00A1262B" w:rsidP="00A1262B">
      <w:pPr>
        <w:pBdr>
          <w:top w:val="nil"/>
          <w:left w:val="nil"/>
          <w:bottom w:val="nil"/>
          <w:right w:val="nil"/>
          <w:between w:val="nil"/>
        </w:pBdr>
        <w:jc w:val="both"/>
        <w:rPr>
          <w:color w:val="000000"/>
          <w:sz w:val="22"/>
          <w:szCs w:val="22"/>
        </w:rPr>
      </w:pPr>
      <w:r w:rsidRPr="00533167">
        <w:rPr>
          <w:color w:val="000000"/>
          <w:sz w:val="22"/>
          <w:szCs w:val="22"/>
        </w:rPr>
        <w:t>Auspicabile la possibilità di eseguire iMg.</w:t>
      </w:r>
    </w:p>
    <w:p w:rsidR="00A1262B" w:rsidRPr="00533167" w:rsidRDefault="00A1262B" w:rsidP="00A1262B">
      <w:pPr>
        <w:pBdr>
          <w:top w:val="nil"/>
          <w:left w:val="nil"/>
          <w:bottom w:val="nil"/>
          <w:right w:val="nil"/>
          <w:between w:val="nil"/>
        </w:pBdr>
        <w:jc w:val="both"/>
        <w:rPr>
          <w:b/>
          <w:color w:val="000000"/>
          <w:sz w:val="22"/>
          <w:szCs w:val="22"/>
        </w:rPr>
      </w:pPr>
    </w:p>
    <w:p w:rsidR="00A1262B" w:rsidRPr="00533167" w:rsidRDefault="00A1262B" w:rsidP="00A1262B">
      <w:pPr>
        <w:pBdr>
          <w:top w:val="nil"/>
          <w:left w:val="nil"/>
          <w:bottom w:val="nil"/>
          <w:right w:val="nil"/>
          <w:between w:val="nil"/>
        </w:pBdr>
        <w:spacing w:before="120"/>
        <w:jc w:val="both"/>
        <w:rPr>
          <w:sz w:val="22"/>
          <w:szCs w:val="22"/>
        </w:rPr>
      </w:pPr>
      <w:r w:rsidRPr="00533167">
        <w:rPr>
          <w:sz w:val="22"/>
          <w:szCs w:val="22"/>
        </w:rPr>
        <w:t>Nello specifico la fornitura complessiva per entrambe le sedi viene riportata di seguito:</w:t>
      </w:r>
    </w:p>
    <w:tbl>
      <w:tblPr>
        <w:tblW w:w="0" w:type="auto"/>
        <w:tblInd w:w="55" w:type="dxa"/>
        <w:tblCellMar>
          <w:left w:w="70" w:type="dxa"/>
          <w:right w:w="70" w:type="dxa"/>
        </w:tblCellMar>
        <w:tblLook w:val="04A0" w:firstRow="1" w:lastRow="0" w:firstColumn="1" w:lastColumn="0" w:noHBand="0" w:noVBand="1"/>
      </w:tblPr>
      <w:tblGrid>
        <w:gridCol w:w="3041"/>
        <w:gridCol w:w="4107"/>
        <w:gridCol w:w="1857"/>
      </w:tblGrid>
      <w:tr w:rsidR="00A1262B" w:rsidRPr="00533167" w:rsidTr="000D5F7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1262B" w:rsidRPr="00533167" w:rsidRDefault="00A1262B" w:rsidP="001575DB">
            <w:pPr>
              <w:jc w:val="center"/>
              <w:rPr>
                <w:color w:val="000000"/>
                <w:sz w:val="22"/>
                <w:szCs w:val="22"/>
              </w:rPr>
            </w:pPr>
            <w:r w:rsidRPr="00533167">
              <w:rPr>
                <w:color w:val="000000"/>
                <w:sz w:val="22"/>
                <w:szCs w:val="22"/>
              </w:rPr>
              <w:t>Tipologia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1262B" w:rsidRPr="00533167" w:rsidRDefault="00A1262B" w:rsidP="001575DB">
            <w:pPr>
              <w:jc w:val="center"/>
              <w:rPr>
                <w:color w:val="000000"/>
                <w:sz w:val="22"/>
                <w:szCs w:val="22"/>
              </w:rPr>
            </w:pPr>
            <w:r w:rsidRPr="00533167">
              <w:rPr>
                <w:color w:val="000000"/>
                <w:sz w:val="22"/>
                <w:szCs w:val="22"/>
              </w:rPr>
              <w:t xml:space="preserve">Parametro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1262B" w:rsidRPr="00533167" w:rsidRDefault="00A1262B" w:rsidP="001575DB">
            <w:pPr>
              <w:jc w:val="center"/>
              <w:rPr>
                <w:color w:val="000000"/>
                <w:sz w:val="22"/>
                <w:szCs w:val="22"/>
              </w:rPr>
            </w:pPr>
            <w:r w:rsidRPr="00533167">
              <w:rPr>
                <w:color w:val="000000"/>
                <w:sz w:val="22"/>
                <w:szCs w:val="22"/>
              </w:rPr>
              <w:t xml:space="preserve">Fabbisogno semestrale  </w:t>
            </w:r>
          </w:p>
        </w:tc>
      </w:tr>
      <w:tr w:rsidR="00A1262B" w:rsidRPr="00533167" w:rsidTr="00533167">
        <w:trPr>
          <w:trHeight w:val="28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1262B" w:rsidRPr="00533167" w:rsidRDefault="00A1262B" w:rsidP="001575DB">
            <w:pPr>
              <w:rPr>
                <w:color w:val="000000"/>
                <w:sz w:val="22"/>
                <w:szCs w:val="22"/>
              </w:rPr>
            </w:pPr>
            <w:r w:rsidRPr="00533167">
              <w:rPr>
                <w:color w:val="000000"/>
                <w:sz w:val="22"/>
                <w:szCs w:val="22"/>
              </w:rPr>
              <w:t>Analizzatore per sangue intero e capillare</w:t>
            </w:r>
          </w:p>
        </w:tc>
        <w:tc>
          <w:tcPr>
            <w:tcW w:w="0" w:type="auto"/>
            <w:tcBorders>
              <w:top w:val="nil"/>
              <w:left w:val="nil"/>
              <w:bottom w:val="single" w:sz="4" w:space="0" w:color="auto"/>
              <w:right w:val="single" w:sz="4" w:space="0" w:color="auto"/>
            </w:tcBorders>
            <w:shd w:val="clear" w:color="auto" w:fill="auto"/>
            <w:vAlign w:val="center"/>
            <w:hideMark/>
          </w:tcPr>
          <w:p w:rsidR="00A1262B" w:rsidRPr="00533167" w:rsidRDefault="00A1262B" w:rsidP="001575DB">
            <w:pPr>
              <w:jc w:val="center"/>
              <w:rPr>
                <w:color w:val="000000"/>
                <w:sz w:val="22"/>
                <w:szCs w:val="22"/>
              </w:rPr>
            </w:pPr>
            <w:r w:rsidRPr="00533167">
              <w:rPr>
                <w:color w:val="000000"/>
                <w:sz w:val="22"/>
                <w:szCs w:val="22"/>
              </w:rPr>
              <w:t>Emogas completo, elettroliti, CO-ossimetria, Hb, creatinina</w:t>
            </w:r>
          </w:p>
        </w:tc>
        <w:tc>
          <w:tcPr>
            <w:tcW w:w="0" w:type="auto"/>
            <w:tcBorders>
              <w:top w:val="nil"/>
              <w:left w:val="nil"/>
              <w:bottom w:val="single" w:sz="4" w:space="0" w:color="auto"/>
              <w:right w:val="single" w:sz="4" w:space="0" w:color="auto"/>
            </w:tcBorders>
            <w:shd w:val="clear" w:color="auto" w:fill="auto"/>
            <w:vAlign w:val="center"/>
            <w:hideMark/>
          </w:tcPr>
          <w:p w:rsidR="00A1262B" w:rsidRPr="00533167" w:rsidRDefault="00A1262B" w:rsidP="001575DB">
            <w:pPr>
              <w:jc w:val="center"/>
              <w:rPr>
                <w:color w:val="000000"/>
                <w:sz w:val="22"/>
                <w:szCs w:val="22"/>
              </w:rPr>
            </w:pPr>
            <w:r w:rsidRPr="00533167">
              <w:rPr>
                <w:color w:val="000000"/>
                <w:sz w:val="22"/>
                <w:szCs w:val="22"/>
              </w:rPr>
              <w:t>14</w:t>
            </w:r>
            <w:r w:rsidR="00533167">
              <w:rPr>
                <w:color w:val="000000"/>
                <w:sz w:val="22"/>
                <w:szCs w:val="22"/>
              </w:rPr>
              <w:t>.</w:t>
            </w:r>
            <w:r w:rsidRPr="00533167">
              <w:rPr>
                <w:color w:val="000000"/>
                <w:sz w:val="22"/>
                <w:szCs w:val="22"/>
              </w:rPr>
              <w:t>000</w:t>
            </w:r>
          </w:p>
        </w:tc>
      </w:tr>
    </w:tbl>
    <w:p w:rsidR="00B82943" w:rsidRPr="00533167" w:rsidRDefault="00B82943" w:rsidP="00B82943">
      <w:pPr>
        <w:jc w:val="both"/>
        <w:rPr>
          <w:b/>
          <w:sz w:val="22"/>
          <w:szCs w:val="22"/>
        </w:rPr>
      </w:pPr>
    </w:p>
    <w:p w:rsidR="00533167" w:rsidRPr="00533167" w:rsidRDefault="00533167" w:rsidP="00B82943">
      <w:pPr>
        <w:jc w:val="both"/>
        <w:rPr>
          <w:b/>
          <w:sz w:val="22"/>
          <w:szCs w:val="22"/>
        </w:rPr>
      </w:pPr>
    </w:p>
    <w:p w:rsidR="00E82107" w:rsidRPr="00533167" w:rsidRDefault="00E82107" w:rsidP="00C83681">
      <w:pPr>
        <w:pStyle w:val="Paragrafoelenco"/>
        <w:numPr>
          <w:ilvl w:val="0"/>
          <w:numId w:val="10"/>
        </w:numPr>
        <w:tabs>
          <w:tab w:val="left" w:pos="5670"/>
        </w:tabs>
        <w:ind w:hanging="1004"/>
        <w:jc w:val="both"/>
        <w:rPr>
          <w:rFonts w:ascii="Times New Roman" w:hAnsi="Times New Roman"/>
          <w:b/>
          <w:u w:val="single"/>
        </w:rPr>
      </w:pPr>
      <w:r w:rsidRPr="00533167">
        <w:rPr>
          <w:rFonts w:ascii="Times New Roman" w:hAnsi="Times New Roman"/>
          <w:b/>
          <w:u w:val="single"/>
        </w:rPr>
        <w:t>Importo della fornitura</w:t>
      </w:r>
      <w:r w:rsidR="00F14F73" w:rsidRPr="00533167">
        <w:rPr>
          <w:rFonts w:ascii="Times New Roman" w:hAnsi="Times New Roman"/>
          <w:b/>
          <w:u w:val="single"/>
        </w:rPr>
        <w:t xml:space="preserve"> </w:t>
      </w:r>
    </w:p>
    <w:p w:rsidR="006D0712" w:rsidRPr="00533167" w:rsidRDefault="006D0712" w:rsidP="0075103F">
      <w:pPr>
        <w:jc w:val="both"/>
        <w:rPr>
          <w:sz w:val="22"/>
          <w:szCs w:val="22"/>
          <w:u w:val="single"/>
        </w:rPr>
      </w:pPr>
      <w:r w:rsidRPr="00533167">
        <w:rPr>
          <w:sz w:val="22"/>
          <w:szCs w:val="22"/>
          <w:u w:val="single"/>
        </w:rPr>
        <w:t xml:space="preserve">L’importo complessivo presunto della fornitura per il periodo di </w:t>
      </w:r>
      <w:r w:rsidR="00F14F73" w:rsidRPr="00533167">
        <w:rPr>
          <w:sz w:val="22"/>
          <w:szCs w:val="22"/>
          <w:u w:val="single"/>
        </w:rPr>
        <w:t>6</w:t>
      </w:r>
      <w:r w:rsidRPr="00533167">
        <w:rPr>
          <w:sz w:val="22"/>
          <w:szCs w:val="22"/>
          <w:u w:val="single"/>
        </w:rPr>
        <w:t xml:space="preserve"> mesi è di </w:t>
      </w:r>
      <w:r w:rsidRPr="00533167">
        <w:rPr>
          <w:b/>
          <w:sz w:val="22"/>
          <w:szCs w:val="22"/>
          <w:u w:val="single"/>
        </w:rPr>
        <w:t xml:space="preserve">€ </w:t>
      </w:r>
      <w:r w:rsidR="005F431F" w:rsidRPr="00533167">
        <w:rPr>
          <w:b/>
          <w:sz w:val="22"/>
          <w:szCs w:val="22"/>
          <w:u w:val="single"/>
        </w:rPr>
        <w:t>40</w:t>
      </w:r>
      <w:r w:rsidR="00A31867" w:rsidRPr="00533167">
        <w:rPr>
          <w:b/>
          <w:sz w:val="22"/>
          <w:szCs w:val="22"/>
          <w:u w:val="single"/>
        </w:rPr>
        <w:t>.000</w:t>
      </w:r>
      <w:r w:rsidR="00F14F73" w:rsidRPr="00533167">
        <w:rPr>
          <w:b/>
          <w:sz w:val="22"/>
          <w:szCs w:val="22"/>
          <w:u w:val="single"/>
        </w:rPr>
        <w:t>,00</w:t>
      </w:r>
      <w:r w:rsidRPr="00533167">
        <w:rPr>
          <w:b/>
          <w:sz w:val="22"/>
          <w:szCs w:val="22"/>
          <w:u w:val="single"/>
        </w:rPr>
        <w:t xml:space="preserve">= </w:t>
      </w:r>
      <w:r w:rsidRPr="00533167">
        <w:rPr>
          <w:sz w:val="22"/>
          <w:szCs w:val="22"/>
          <w:u w:val="single"/>
        </w:rPr>
        <w:t>IVA esclusa</w:t>
      </w:r>
      <w:r w:rsidR="00F14F73" w:rsidRPr="00533167">
        <w:rPr>
          <w:sz w:val="22"/>
          <w:szCs w:val="22"/>
          <w:u w:val="single"/>
        </w:rPr>
        <w:t>.</w:t>
      </w:r>
    </w:p>
    <w:p w:rsidR="00D57F74" w:rsidRPr="00533167" w:rsidRDefault="00D57F74" w:rsidP="00C83681">
      <w:pPr>
        <w:ind w:hanging="1"/>
        <w:jc w:val="both"/>
        <w:rPr>
          <w:sz w:val="22"/>
          <w:szCs w:val="22"/>
        </w:rPr>
      </w:pPr>
    </w:p>
    <w:p w:rsidR="00533167" w:rsidRPr="0075103F" w:rsidRDefault="00533167" w:rsidP="00533167">
      <w:pPr>
        <w:pStyle w:val="Paragrafoelenco"/>
        <w:numPr>
          <w:ilvl w:val="0"/>
          <w:numId w:val="10"/>
        </w:numPr>
        <w:tabs>
          <w:tab w:val="left" w:pos="5670"/>
        </w:tabs>
        <w:ind w:hanging="1004"/>
        <w:jc w:val="both"/>
        <w:rPr>
          <w:rFonts w:ascii="Times New Roman" w:hAnsi="Times New Roman"/>
          <w:b/>
          <w:u w:val="single"/>
        </w:rPr>
      </w:pPr>
      <w:r w:rsidRPr="0075103F">
        <w:rPr>
          <w:rFonts w:ascii="Times New Roman" w:hAnsi="Times New Roman"/>
          <w:b/>
          <w:u w:val="single"/>
        </w:rPr>
        <w:t>Procedura e criterio di affidamento</w:t>
      </w:r>
    </w:p>
    <w:p w:rsidR="00533167" w:rsidRPr="0075103F" w:rsidRDefault="00533167" w:rsidP="00533167">
      <w:pPr>
        <w:pStyle w:val="Titolo3"/>
        <w:shd w:val="clear" w:color="auto" w:fill="FFFFFF"/>
        <w:spacing w:before="0"/>
        <w:jc w:val="both"/>
        <w:rPr>
          <w:rFonts w:ascii="Times New Roman" w:hAnsi="Times New Roman" w:cs="Times New Roman"/>
          <w:color w:val="auto"/>
          <w:sz w:val="22"/>
          <w:szCs w:val="22"/>
        </w:rPr>
      </w:pPr>
      <w:r w:rsidRPr="0075103F">
        <w:rPr>
          <w:rFonts w:ascii="Times New Roman" w:eastAsia="Times New Roman" w:hAnsi="Times New Roman" w:cs="Times New Roman"/>
          <w:color w:val="auto"/>
          <w:sz w:val="22"/>
          <w:szCs w:val="22"/>
        </w:rPr>
        <w:t>Trattasi di affidamento di importo inferiore ad € 75.000,00=, e pertanto si applica l’art. 1, comma 2 lett. a) del D.L. n. 76/2020 convertito con L. 120/2020 che prevede l’affidamento diretto</w:t>
      </w:r>
      <w:r w:rsidRPr="0075103F">
        <w:rPr>
          <w:rFonts w:ascii="Times New Roman" w:hAnsi="Times New Roman" w:cs="Times New Roman"/>
          <w:color w:val="auto"/>
          <w:sz w:val="22"/>
          <w:szCs w:val="22"/>
        </w:rPr>
        <w:t>.</w:t>
      </w:r>
    </w:p>
    <w:p w:rsidR="00533167" w:rsidRPr="0075103F" w:rsidRDefault="00533167" w:rsidP="00533167">
      <w:pPr>
        <w:jc w:val="both"/>
        <w:rPr>
          <w:sz w:val="22"/>
          <w:szCs w:val="22"/>
        </w:rPr>
      </w:pPr>
    </w:p>
    <w:p w:rsidR="00533167" w:rsidRPr="0075103F" w:rsidRDefault="00533167" w:rsidP="00533167">
      <w:pPr>
        <w:jc w:val="both"/>
        <w:rPr>
          <w:sz w:val="22"/>
          <w:szCs w:val="22"/>
        </w:rPr>
      </w:pPr>
      <w:r w:rsidRPr="0075103F">
        <w:rPr>
          <w:sz w:val="22"/>
          <w:szCs w:val="22"/>
        </w:rPr>
        <w:t>L’affidamento diretto avverrà mediante invito a presentare offerta sulla piattaforma telematica Sintel di ARIA SpA alla ditta che risulterà aver presentato il preventivo più vantaggioso per l’Azienda.</w:t>
      </w:r>
    </w:p>
    <w:p w:rsidR="00533167" w:rsidRPr="0075103F" w:rsidRDefault="00533167" w:rsidP="00533167">
      <w:pPr>
        <w:jc w:val="both"/>
        <w:rPr>
          <w:sz w:val="22"/>
          <w:szCs w:val="22"/>
        </w:rPr>
      </w:pPr>
    </w:p>
    <w:p w:rsidR="00533167" w:rsidRPr="00E401C9" w:rsidRDefault="00533167" w:rsidP="00533167">
      <w:pPr>
        <w:jc w:val="both"/>
        <w:rPr>
          <w:sz w:val="22"/>
          <w:szCs w:val="22"/>
        </w:rPr>
      </w:pPr>
      <w:r w:rsidRPr="00E401C9">
        <w:rPr>
          <w:sz w:val="22"/>
          <w:szCs w:val="22"/>
        </w:rPr>
        <w:t>Saranno valutati le caratteristiche tecniche e funzionali, modalità operative e organizzazione della fornitura come sopra descritto, tenendo conto di eventuali migliorie, e l’economicità della proposta economica.</w:t>
      </w:r>
    </w:p>
    <w:p w:rsidR="00533167" w:rsidRPr="0054151D" w:rsidRDefault="00533167" w:rsidP="00533167">
      <w:pPr>
        <w:jc w:val="both"/>
        <w:rPr>
          <w:color w:val="FF0000"/>
          <w:sz w:val="22"/>
          <w:szCs w:val="22"/>
        </w:rPr>
      </w:pPr>
    </w:p>
    <w:p w:rsidR="00533167" w:rsidRPr="0075103F" w:rsidRDefault="00533167" w:rsidP="00533167">
      <w:pPr>
        <w:spacing w:after="120"/>
        <w:jc w:val="both"/>
        <w:rPr>
          <w:sz w:val="22"/>
          <w:szCs w:val="22"/>
        </w:rPr>
      </w:pPr>
      <w:r w:rsidRPr="0075103F">
        <w:rPr>
          <w:sz w:val="22"/>
          <w:szCs w:val="22"/>
        </w:rPr>
        <w:t xml:space="preserve">Si invitano gli operatori economici interessati, in possesso dei requisiti richiesti, a presentare la propria </w:t>
      </w:r>
      <w:r w:rsidRPr="0075103F">
        <w:rPr>
          <w:b/>
          <w:sz w:val="22"/>
          <w:szCs w:val="22"/>
          <w:u w:val="single"/>
        </w:rPr>
        <w:t>proposta</w:t>
      </w:r>
      <w:r w:rsidRPr="0075103F">
        <w:rPr>
          <w:sz w:val="22"/>
          <w:szCs w:val="22"/>
          <w:u w:val="single"/>
        </w:rPr>
        <w:t xml:space="preserve"> </w:t>
      </w:r>
      <w:r w:rsidRPr="0075103F">
        <w:rPr>
          <w:b/>
          <w:sz w:val="22"/>
          <w:szCs w:val="22"/>
          <w:u w:val="single"/>
        </w:rPr>
        <w:t>tecnica</w:t>
      </w:r>
      <w:r w:rsidRPr="0075103F">
        <w:rPr>
          <w:sz w:val="22"/>
          <w:szCs w:val="22"/>
          <w:u w:val="single"/>
        </w:rPr>
        <w:t xml:space="preserve"> ed </w:t>
      </w:r>
      <w:r w:rsidRPr="0075103F">
        <w:rPr>
          <w:b/>
          <w:sz w:val="22"/>
          <w:szCs w:val="22"/>
          <w:u w:val="single"/>
        </w:rPr>
        <w:t>economica</w:t>
      </w:r>
      <w:r w:rsidRPr="0075103F">
        <w:rPr>
          <w:sz w:val="22"/>
          <w:szCs w:val="22"/>
        </w:rPr>
        <w:t xml:space="preserve">, </w:t>
      </w:r>
      <w:r w:rsidRPr="0075103F">
        <w:rPr>
          <w:b/>
          <w:sz w:val="22"/>
          <w:szCs w:val="22"/>
        </w:rPr>
        <w:t xml:space="preserve">entro le ore 10.00 del giorno </w:t>
      </w:r>
      <w:r>
        <w:rPr>
          <w:b/>
          <w:sz w:val="22"/>
          <w:szCs w:val="22"/>
        </w:rPr>
        <w:t>16</w:t>
      </w:r>
      <w:r w:rsidRPr="0075103F">
        <w:rPr>
          <w:b/>
          <w:sz w:val="22"/>
          <w:szCs w:val="22"/>
        </w:rPr>
        <w:t>.12.2020</w:t>
      </w:r>
      <w:r w:rsidRPr="0075103F">
        <w:rPr>
          <w:sz w:val="22"/>
          <w:szCs w:val="22"/>
        </w:rPr>
        <w:t xml:space="preserve">, cliccando sulla voce “manifesta interesse” accedendo all’indirizzo </w:t>
      </w:r>
      <w:hyperlink r:id="rId8" w:tgtFrame="_blank" w:history="1">
        <w:r w:rsidRPr="0075103F">
          <w:rPr>
            <w:color w:val="0000FF"/>
            <w:sz w:val="22"/>
            <w:szCs w:val="22"/>
            <w:u w:val="single"/>
          </w:rPr>
          <w:t>https://www.aulss7.veneto.it/bandi-di-gara</w:t>
        </w:r>
      </w:hyperlink>
      <w:r w:rsidRPr="0075103F">
        <w:rPr>
          <w:sz w:val="22"/>
          <w:szCs w:val="22"/>
        </w:rPr>
        <w:t>.</w:t>
      </w:r>
    </w:p>
    <w:p w:rsidR="0075103F" w:rsidRPr="00533167" w:rsidRDefault="0075103F" w:rsidP="00C83681">
      <w:pPr>
        <w:spacing w:after="120"/>
        <w:jc w:val="both"/>
        <w:rPr>
          <w:sz w:val="22"/>
          <w:szCs w:val="22"/>
        </w:rPr>
      </w:pPr>
    </w:p>
    <w:p w:rsidR="003036F8" w:rsidRPr="00533167" w:rsidRDefault="003036F8" w:rsidP="00C83681">
      <w:pPr>
        <w:jc w:val="both"/>
        <w:rPr>
          <w:sz w:val="22"/>
          <w:szCs w:val="22"/>
        </w:rPr>
      </w:pPr>
      <w:r w:rsidRPr="00533167">
        <w:rPr>
          <w:sz w:val="22"/>
          <w:szCs w:val="22"/>
        </w:rPr>
        <w:t>La ditta dovrà presentare la propria proposta completa di:</w:t>
      </w:r>
      <w:r w:rsidR="00C5082A" w:rsidRPr="00533167">
        <w:rPr>
          <w:sz w:val="22"/>
          <w:szCs w:val="22"/>
        </w:rPr>
        <w:t xml:space="preserve"> </w:t>
      </w:r>
    </w:p>
    <w:p w:rsidR="00A34913" w:rsidRPr="00533167" w:rsidRDefault="00A34913" w:rsidP="00A34913">
      <w:pPr>
        <w:pStyle w:val="Paragrafoelenco"/>
        <w:numPr>
          <w:ilvl w:val="0"/>
          <w:numId w:val="30"/>
        </w:numPr>
        <w:spacing w:before="120"/>
        <w:ind w:left="284" w:hanging="284"/>
        <w:jc w:val="both"/>
        <w:rPr>
          <w:rFonts w:ascii="Times New Roman" w:hAnsi="Times New Roman"/>
          <w:u w:val="single"/>
        </w:rPr>
      </w:pPr>
      <w:r w:rsidRPr="00533167">
        <w:rPr>
          <w:rFonts w:ascii="Times New Roman" w:hAnsi="Times New Roman"/>
          <w:u w:val="single"/>
        </w:rPr>
        <w:t>Documentazione tecnica</w:t>
      </w:r>
    </w:p>
    <w:p w:rsidR="00837DB8" w:rsidRPr="00533167" w:rsidRDefault="00837DB8" w:rsidP="00A34913">
      <w:pPr>
        <w:pStyle w:val="Paragrafoelenco"/>
        <w:numPr>
          <w:ilvl w:val="0"/>
          <w:numId w:val="29"/>
        </w:numPr>
        <w:ind w:left="284" w:hanging="284"/>
        <w:jc w:val="both"/>
        <w:rPr>
          <w:rFonts w:ascii="Times New Roman" w:hAnsi="Times New Roman"/>
        </w:rPr>
      </w:pPr>
      <w:r w:rsidRPr="00533167">
        <w:rPr>
          <w:rFonts w:ascii="Times New Roman" w:hAnsi="Times New Roman"/>
          <w:i/>
          <w:iCs/>
        </w:rPr>
        <w:t>relazione relativa all’apparecchiatura proposta:</w:t>
      </w:r>
    </w:p>
    <w:p w:rsidR="001D75C3" w:rsidRPr="00533167" w:rsidRDefault="00D352FB" w:rsidP="00837DB8">
      <w:pPr>
        <w:pStyle w:val="Paragrafoelenco"/>
        <w:numPr>
          <w:ilvl w:val="0"/>
          <w:numId w:val="12"/>
        </w:numPr>
        <w:tabs>
          <w:tab w:val="left" w:pos="9639"/>
        </w:tabs>
        <w:overflowPunct w:val="0"/>
        <w:autoSpaceDE w:val="0"/>
        <w:autoSpaceDN w:val="0"/>
        <w:adjustRightInd w:val="0"/>
        <w:ind w:left="567" w:hanging="283"/>
        <w:jc w:val="both"/>
        <w:textAlignment w:val="baseline"/>
        <w:rPr>
          <w:rFonts w:ascii="Times New Roman" w:hAnsi="Times New Roman"/>
        </w:rPr>
      </w:pPr>
      <w:r w:rsidRPr="00533167">
        <w:rPr>
          <w:rFonts w:ascii="Times New Roman" w:hAnsi="Times New Roman"/>
        </w:rPr>
        <w:t>d</w:t>
      </w:r>
      <w:r w:rsidR="001D75C3" w:rsidRPr="00533167">
        <w:rPr>
          <w:rFonts w:ascii="Times New Roman" w:hAnsi="Times New Roman"/>
        </w:rPr>
        <w:t xml:space="preserve">escrizione completa dell’attrezzatura, dei suoi componenti e delle specifiche tecniche accompagnata da relativi </w:t>
      </w:r>
      <w:r w:rsidR="00722C3F" w:rsidRPr="00533167">
        <w:rPr>
          <w:rFonts w:ascii="Times New Roman" w:hAnsi="Times New Roman"/>
        </w:rPr>
        <w:t>dépliant</w:t>
      </w:r>
      <w:r w:rsidR="001D75C3" w:rsidRPr="00533167">
        <w:rPr>
          <w:rFonts w:ascii="Times New Roman" w:hAnsi="Times New Roman"/>
        </w:rPr>
        <w:t xml:space="preserve">, specificazione di esigenze impiantistiche e ambientali per la regolare installazione, </w:t>
      </w:r>
      <w:r w:rsidR="00077DF6" w:rsidRPr="00533167">
        <w:rPr>
          <w:rFonts w:ascii="Times New Roman" w:hAnsi="Times New Roman"/>
        </w:rPr>
        <w:t>“</w:t>
      </w:r>
      <w:r w:rsidR="001D75C3" w:rsidRPr="00533167">
        <w:rPr>
          <w:rFonts w:ascii="Times New Roman" w:hAnsi="Times New Roman"/>
        </w:rPr>
        <w:t xml:space="preserve">Scheda tecnica preliminare </w:t>
      </w:r>
      <w:r w:rsidR="001D75C3" w:rsidRPr="00533167">
        <w:rPr>
          <w:rFonts w:ascii="Times New Roman" w:hAnsi="Times New Roman"/>
          <w:bCs/>
        </w:rPr>
        <w:t>mod. MD74100AZ.001</w:t>
      </w:r>
      <w:r w:rsidR="00077DF6" w:rsidRPr="00533167">
        <w:rPr>
          <w:rFonts w:ascii="Times New Roman" w:hAnsi="Times New Roman"/>
          <w:bCs/>
        </w:rPr>
        <w:t>”</w:t>
      </w:r>
      <w:r w:rsidR="001D75C3" w:rsidRPr="00533167">
        <w:rPr>
          <w:rFonts w:ascii="Times New Roman" w:hAnsi="Times New Roman"/>
          <w:bCs/>
        </w:rPr>
        <w:t xml:space="preserve"> e dei materiali di consumo (</w:t>
      </w:r>
      <w:r w:rsidR="001D75C3" w:rsidRPr="00533167">
        <w:rPr>
          <w:rFonts w:ascii="Times New Roman" w:hAnsi="Times New Roman"/>
          <w:bCs/>
          <w:u w:val="single"/>
        </w:rPr>
        <w:t>Allegato 1</w:t>
      </w:r>
      <w:r w:rsidR="001D75C3" w:rsidRPr="00533167">
        <w:rPr>
          <w:rFonts w:ascii="Times New Roman" w:hAnsi="Times New Roman"/>
          <w:bCs/>
        </w:rPr>
        <w:t>)</w:t>
      </w:r>
      <w:r w:rsidR="001D75C3" w:rsidRPr="00533167">
        <w:rPr>
          <w:rFonts w:ascii="Times New Roman" w:hAnsi="Times New Roman"/>
        </w:rPr>
        <w:t xml:space="preserve">; </w:t>
      </w:r>
    </w:p>
    <w:p w:rsidR="00837DB8" w:rsidRPr="00533167" w:rsidRDefault="00837DB8" w:rsidP="00837DB8">
      <w:pPr>
        <w:pStyle w:val="Paragrafoelenco"/>
        <w:numPr>
          <w:ilvl w:val="0"/>
          <w:numId w:val="12"/>
        </w:numPr>
        <w:tabs>
          <w:tab w:val="left" w:pos="9639"/>
        </w:tabs>
        <w:overflowPunct w:val="0"/>
        <w:autoSpaceDE w:val="0"/>
        <w:autoSpaceDN w:val="0"/>
        <w:adjustRightInd w:val="0"/>
        <w:ind w:left="567" w:hanging="283"/>
        <w:jc w:val="both"/>
        <w:textAlignment w:val="baseline"/>
        <w:rPr>
          <w:rFonts w:ascii="Times New Roman" w:hAnsi="Times New Roman"/>
        </w:rPr>
      </w:pPr>
      <w:r w:rsidRPr="00533167">
        <w:rPr>
          <w:rFonts w:ascii="Times New Roman" w:hAnsi="Times New Roman"/>
        </w:rPr>
        <w:t>il principio di funzionamento e di sviluppo dello strumento, con descrizione della tipologia dei reattivi impiegati con l’indicazione dei principi, caratteristiche e perfomances analitiche dei metodi applicati (Specificità, sensibilità, ecc.);</w:t>
      </w:r>
    </w:p>
    <w:p w:rsidR="00837DB8" w:rsidRPr="00533167" w:rsidRDefault="00837DB8" w:rsidP="00837DB8">
      <w:pPr>
        <w:pStyle w:val="Paragrafoelenco"/>
        <w:numPr>
          <w:ilvl w:val="0"/>
          <w:numId w:val="12"/>
        </w:numPr>
        <w:tabs>
          <w:tab w:val="left" w:pos="9639"/>
        </w:tabs>
        <w:overflowPunct w:val="0"/>
        <w:autoSpaceDE w:val="0"/>
        <w:autoSpaceDN w:val="0"/>
        <w:adjustRightInd w:val="0"/>
        <w:ind w:left="284" w:firstLine="0"/>
        <w:jc w:val="both"/>
        <w:textAlignment w:val="baseline"/>
        <w:rPr>
          <w:rFonts w:ascii="Times New Roman" w:hAnsi="Times New Roman"/>
        </w:rPr>
      </w:pPr>
      <w:r w:rsidRPr="00533167">
        <w:rPr>
          <w:rFonts w:ascii="Times New Roman" w:hAnsi="Times New Roman"/>
        </w:rPr>
        <w:t>gamma completa delle prestazioni che l’apparecchiatura proposta è in grado di effettuare;</w:t>
      </w:r>
    </w:p>
    <w:p w:rsidR="00A34913" w:rsidRPr="00533167" w:rsidRDefault="00A34913" w:rsidP="00A34913">
      <w:pPr>
        <w:pStyle w:val="Paragrafoelenco"/>
        <w:numPr>
          <w:ilvl w:val="0"/>
          <w:numId w:val="29"/>
        </w:numPr>
        <w:ind w:left="284" w:hanging="284"/>
        <w:jc w:val="both"/>
        <w:rPr>
          <w:rFonts w:ascii="Times New Roman" w:hAnsi="Times New Roman"/>
          <w:i/>
          <w:iCs/>
        </w:rPr>
      </w:pPr>
      <w:r w:rsidRPr="00533167">
        <w:rPr>
          <w:rFonts w:ascii="Times New Roman" w:hAnsi="Times New Roman"/>
          <w:i/>
          <w:iCs/>
        </w:rPr>
        <w:t>relativamente ai diagnostici e materiale di consumo:</w:t>
      </w:r>
    </w:p>
    <w:p w:rsidR="00A34913" w:rsidRPr="00533167" w:rsidRDefault="00A34913" w:rsidP="00A34913">
      <w:pPr>
        <w:numPr>
          <w:ilvl w:val="0"/>
          <w:numId w:val="26"/>
        </w:numPr>
        <w:tabs>
          <w:tab w:val="clear" w:pos="1080"/>
          <w:tab w:val="left" w:pos="567"/>
          <w:tab w:val="left" w:pos="1155"/>
          <w:tab w:val="left" w:pos="5529"/>
          <w:tab w:val="left" w:pos="6521"/>
          <w:tab w:val="left" w:pos="9355"/>
        </w:tabs>
        <w:ind w:left="567" w:right="-1" w:hanging="283"/>
        <w:jc w:val="both"/>
        <w:rPr>
          <w:iCs/>
          <w:sz w:val="22"/>
          <w:szCs w:val="22"/>
        </w:rPr>
      </w:pPr>
      <w:r w:rsidRPr="00533167">
        <w:rPr>
          <w:iCs/>
          <w:sz w:val="22"/>
          <w:szCs w:val="22"/>
        </w:rPr>
        <w:t>elenco dei prodotti diagnostici proposti per effettuare i tests in argomento, nonché di tutto il materiale di consumo necessario;</w:t>
      </w:r>
    </w:p>
    <w:p w:rsidR="00A34913" w:rsidRPr="00533167" w:rsidRDefault="00A34913" w:rsidP="00A34913">
      <w:pPr>
        <w:numPr>
          <w:ilvl w:val="0"/>
          <w:numId w:val="26"/>
        </w:numPr>
        <w:tabs>
          <w:tab w:val="clear" w:pos="1080"/>
          <w:tab w:val="left" w:pos="567"/>
          <w:tab w:val="left" w:pos="1155"/>
          <w:tab w:val="left" w:pos="5529"/>
          <w:tab w:val="left" w:pos="6521"/>
          <w:tab w:val="left" w:pos="9355"/>
        </w:tabs>
        <w:ind w:left="567" w:right="-1" w:hanging="283"/>
        <w:jc w:val="both"/>
        <w:rPr>
          <w:iCs/>
          <w:sz w:val="22"/>
          <w:szCs w:val="22"/>
        </w:rPr>
      </w:pPr>
      <w:r w:rsidRPr="00533167">
        <w:rPr>
          <w:iCs/>
          <w:sz w:val="22"/>
          <w:szCs w:val="22"/>
        </w:rPr>
        <w:t xml:space="preserve">scheda tecnica dettagliata di ciascun prodotto offerto, </w:t>
      </w:r>
      <w:r w:rsidRPr="00533167">
        <w:rPr>
          <w:sz w:val="22"/>
          <w:szCs w:val="22"/>
        </w:rPr>
        <w:t xml:space="preserve">comprensiva del numero di Registrazione CND, Codice Repertorio Dispositivi Medici, il codice attribuito dal fabbricante al prodotto (REF), in lingua italiana </w:t>
      </w:r>
      <w:r w:rsidRPr="00533167">
        <w:rPr>
          <w:color w:val="000000"/>
          <w:sz w:val="22"/>
          <w:szCs w:val="22"/>
        </w:rPr>
        <w:t>da cui si evinca chiaramente il rispetto delle specifiche minime richieste e</w:t>
      </w:r>
      <w:r w:rsidRPr="00533167">
        <w:rPr>
          <w:iCs/>
          <w:sz w:val="22"/>
          <w:szCs w:val="22"/>
        </w:rPr>
        <w:t xml:space="preserve"> corredata di una documentazione illustrativa che sia in grado di illustrare le caratteristiche tecniche e di sicurezza, la stabilità, durata, modalità e condizioni ottimali di conservazione;</w:t>
      </w:r>
    </w:p>
    <w:p w:rsidR="00A34913" w:rsidRPr="00533167" w:rsidRDefault="00A34913" w:rsidP="00A34913">
      <w:pPr>
        <w:numPr>
          <w:ilvl w:val="0"/>
          <w:numId w:val="26"/>
        </w:numPr>
        <w:tabs>
          <w:tab w:val="clear" w:pos="1080"/>
          <w:tab w:val="left" w:pos="567"/>
          <w:tab w:val="left" w:pos="1155"/>
          <w:tab w:val="left" w:pos="5529"/>
          <w:tab w:val="left" w:pos="6521"/>
          <w:tab w:val="left" w:pos="9355"/>
        </w:tabs>
        <w:ind w:left="567" w:right="-1" w:hanging="283"/>
        <w:jc w:val="both"/>
        <w:rPr>
          <w:iCs/>
          <w:sz w:val="22"/>
          <w:szCs w:val="22"/>
        </w:rPr>
      </w:pPr>
      <w:r w:rsidRPr="00533167">
        <w:rPr>
          <w:iCs/>
          <w:sz w:val="22"/>
          <w:szCs w:val="22"/>
        </w:rPr>
        <w:t>scheda relativa ai controlli di qualità effettuati sui processi di produzione e lavorazione e sui prodotti finiti;</w:t>
      </w:r>
    </w:p>
    <w:p w:rsidR="00A34913" w:rsidRPr="00533167" w:rsidRDefault="00A34913" w:rsidP="00A34913">
      <w:pPr>
        <w:numPr>
          <w:ilvl w:val="0"/>
          <w:numId w:val="26"/>
        </w:numPr>
        <w:tabs>
          <w:tab w:val="clear" w:pos="1080"/>
          <w:tab w:val="left" w:pos="567"/>
          <w:tab w:val="left" w:pos="1155"/>
          <w:tab w:val="left" w:pos="5529"/>
          <w:tab w:val="left" w:pos="6521"/>
          <w:tab w:val="left" w:pos="9355"/>
        </w:tabs>
        <w:ind w:left="567" w:right="-1" w:hanging="283"/>
        <w:jc w:val="both"/>
        <w:rPr>
          <w:iCs/>
          <w:sz w:val="22"/>
          <w:szCs w:val="22"/>
        </w:rPr>
      </w:pPr>
      <w:r w:rsidRPr="00533167">
        <w:rPr>
          <w:iCs/>
          <w:sz w:val="22"/>
          <w:szCs w:val="22"/>
        </w:rPr>
        <w:t>certificazione secondo quanto disposto dal D.Lgs. 332/2000 di attuazione della Direttiva 98/79/CE;</w:t>
      </w:r>
    </w:p>
    <w:p w:rsidR="00A34913" w:rsidRPr="00533167" w:rsidRDefault="00A34913" w:rsidP="00A34913">
      <w:pPr>
        <w:numPr>
          <w:ilvl w:val="0"/>
          <w:numId w:val="26"/>
        </w:numPr>
        <w:tabs>
          <w:tab w:val="clear" w:pos="1080"/>
          <w:tab w:val="left" w:pos="567"/>
          <w:tab w:val="left" w:pos="1155"/>
          <w:tab w:val="left" w:pos="5529"/>
          <w:tab w:val="left" w:pos="6521"/>
          <w:tab w:val="left" w:pos="9355"/>
        </w:tabs>
        <w:ind w:left="567" w:right="-1" w:hanging="283"/>
        <w:jc w:val="both"/>
        <w:rPr>
          <w:iCs/>
          <w:sz w:val="22"/>
          <w:szCs w:val="22"/>
        </w:rPr>
      </w:pPr>
      <w:r w:rsidRPr="00533167">
        <w:rPr>
          <w:iCs/>
          <w:sz w:val="22"/>
          <w:szCs w:val="22"/>
        </w:rPr>
        <w:t>lavori clinici, eventuali stampati e/o pubblicazioni esplicativi delle caratteristiche strutturali e/o qualitative relative ai dispositivi che la ditta ritenga opportuno presentare;</w:t>
      </w:r>
    </w:p>
    <w:p w:rsidR="00A34913" w:rsidRPr="00533167" w:rsidRDefault="00A34913" w:rsidP="00A34913">
      <w:pPr>
        <w:numPr>
          <w:ilvl w:val="0"/>
          <w:numId w:val="26"/>
        </w:numPr>
        <w:tabs>
          <w:tab w:val="clear" w:pos="1080"/>
          <w:tab w:val="left" w:pos="567"/>
          <w:tab w:val="left" w:pos="1155"/>
          <w:tab w:val="left" w:pos="5529"/>
          <w:tab w:val="left" w:pos="6521"/>
          <w:tab w:val="left" w:pos="9355"/>
        </w:tabs>
        <w:ind w:left="567" w:right="-1" w:hanging="283"/>
        <w:jc w:val="both"/>
        <w:rPr>
          <w:iCs/>
          <w:sz w:val="22"/>
          <w:szCs w:val="22"/>
        </w:rPr>
      </w:pPr>
      <w:r w:rsidRPr="00533167">
        <w:rPr>
          <w:iCs/>
          <w:sz w:val="22"/>
          <w:szCs w:val="22"/>
        </w:rPr>
        <w:t>dichiarazione indicante la ditta produttrice e lo stabilimento di produzione;</w:t>
      </w:r>
    </w:p>
    <w:p w:rsidR="00A34913" w:rsidRPr="00533167" w:rsidRDefault="00A34913" w:rsidP="00A34913">
      <w:pPr>
        <w:pStyle w:val="Paragrafoelenco"/>
        <w:numPr>
          <w:ilvl w:val="0"/>
          <w:numId w:val="29"/>
        </w:numPr>
        <w:ind w:left="284" w:hanging="284"/>
        <w:jc w:val="both"/>
        <w:rPr>
          <w:rFonts w:ascii="Times New Roman" w:hAnsi="Times New Roman"/>
          <w:i/>
          <w:iCs/>
        </w:rPr>
      </w:pPr>
      <w:r w:rsidRPr="00533167">
        <w:rPr>
          <w:rFonts w:ascii="Times New Roman" w:hAnsi="Times New Roman"/>
          <w:i/>
          <w:iCs/>
        </w:rPr>
        <w:t>certificazioni e marchi di qualità per il produttore, il distributore ed il prodotto</w:t>
      </w:r>
      <w:r w:rsidR="0075103F" w:rsidRPr="00533167">
        <w:rPr>
          <w:rFonts w:ascii="Times New Roman" w:hAnsi="Times New Roman"/>
          <w:i/>
          <w:iCs/>
        </w:rPr>
        <w:t>;</w:t>
      </w:r>
    </w:p>
    <w:p w:rsidR="0075103F" w:rsidRPr="00533167" w:rsidRDefault="0075103F" w:rsidP="0075103F">
      <w:pPr>
        <w:pStyle w:val="Paragrafoelenco"/>
        <w:numPr>
          <w:ilvl w:val="0"/>
          <w:numId w:val="29"/>
        </w:numPr>
        <w:ind w:left="284" w:hanging="284"/>
        <w:jc w:val="both"/>
        <w:rPr>
          <w:rFonts w:ascii="Times New Roman" w:hAnsi="Times New Roman"/>
          <w:i/>
          <w:iCs/>
        </w:rPr>
      </w:pPr>
      <w:r w:rsidRPr="00533167">
        <w:rPr>
          <w:rFonts w:ascii="Times New Roman" w:hAnsi="Times New Roman"/>
          <w:i/>
          <w:iCs/>
        </w:rPr>
        <w:t>dichiarazione della destinazione d’uso, eventuali prescrizioni, modalità di utilizzo e ogni informazione utile all’utilizzatore;</w:t>
      </w:r>
    </w:p>
    <w:p w:rsidR="0075103F" w:rsidRPr="00533167" w:rsidRDefault="0075103F" w:rsidP="0075103F">
      <w:pPr>
        <w:pStyle w:val="Paragrafoelenco"/>
        <w:numPr>
          <w:ilvl w:val="0"/>
          <w:numId w:val="29"/>
        </w:numPr>
        <w:ind w:left="284" w:hanging="284"/>
        <w:jc w:val="both"/>
        <w:rPr>
          <w:rFonts w:ascii="Times New Roman" w:hAnsi="Times New Roman"/>
          <w:i/>
          <w:iCs/>
        </w:rPr>
      </w:pPr>
      <w:r w:rsidRPr="00533167">
        <w:rPr>
          <w:rFonts w:ascii="Times New Roman" w:hAnsi="Times New Roman"/>
          <w:i/>
          <w:iCs/>
        </w:rPr>
        <w:t>dichiarazione di conformità alla Direttiva sui Dispositivi Medici, relativa a tutti i componenti del sistema a cui è applicabile;</w:t>
      </w:r>
    </w:p>
    <w:p w:rsidR="0075103F" w:rsidRPr="00533167" w:rsidRDefault="0075103F" w:rsidP="0075103F">
      <w:pPr>
        <w:pStyle w:val="Paragrafoelenco"/>
        <w:numPr>
          <w:ilvl w:val="0"/>
          <w:numId w:val="29"/>
        </w:numPr>
        <w:ind w:left="284" w:hanging="284"/>
        <w:jc w:val="both"/>
        <w:rPr>
          <w:rFonts w:ascii="Times New Roman" w:hAnsi="Times New Roman"/>
          <w:i/>
          <w:iCs/>
        </w:rPr>
      </w:pPr>
      <w:r w:rsidRPr="00533167">
        <w:rPr>
          <w:rFonts w:ascii="Times New Roman" w:hAnsi="Times New Roman"/>
          <w:i/>
          <w:iCs/>
        </w:rPr>
        <w:t>eventuale dichiarazione di esclusività.</w:t>
      </w:r>
    </w:p>
    <w:p w:rsidR="0075103F" w:rsidRPr="00533167" w:rsidRDefault="0075103F" w:rsidP="0075103F">
      <w:pPr>
        <w:pStyle w:val="Paragrafoelenco"/>
        <w:ind w:left="284"/>
        <w:jc w:val="both"/>
        <w:rPr>
          <w:rFonts w:ascii="Times New Roman" w:hAnsi="Times New Roman"/>
          <w:i/>
          <w:iCs/>
        </w:rPr>
      </w:pPr>
    </w:p>
    <w:p w:rsidR="005957C3" w:rsidRPr="00533167" w:rsidRDefault="0075103F" w:rsidP="005957C3">
      <w:pPr>
        <w:pStyle w:val="Paragrafoelenco"/>
        <w:numPr>
          <w:ilvl w:val="0"/>
          <w:numId w:val="30"/>
        </w:numPr>
        <w:spacing w:before="120"/>
        <w:ind w:left="142" w:hanging="142"/>
        <w:jc w:val="both"/>
        <w:rPr>
          <w:rFonts w:ascii="Times New Roman" w:hAnsi="Times New Roman"/>
        </w:rPr>
      </w:pPr>
      <w:r w:rsidRPr="00533167">
        <w:rPr>
          <w:rFonts w:ascii="Times New Roman" w:hAnsi="Times New Roman"/>
          <w:bCs/>
          <w:u w:val="single"/>
        </w:rPr>
        <w:t>P</w:t>
      </w:r>
      <w:r w:rsidR="00D352FB" w:rsidRPr="00533167">
        <w:rPr>
          <w:rFonts w:ascii="Times New Roman" w:hAnsi="Times New Roman"/>
          <w:bCs/>
          <w:u w:val="single"/>
        </w:rPr>
        <w:t>reventivo</w:t>
      </w:r>
      <w:r w:rsidR="00D352FB" w:rsidRPr="00533167">
        <w:rPr>
          <w:rFonts w:ascii="Times New Roman" w:hAnsi="Times New Roman"/>
          <w:bCs/>
        </w:rPr>
        <w:t xml:space="preserve"> economico come da fac simile Allegato </w:t>
      </w:r>
      <w:r w:rsidR="00B229E2" w:rsidRPr="00533167">
        <w:rPr>
          <w:rFonts w:ascii="Times New Roman" w:hAnsi="Times New Roman"/>
          <w:bCs/>
        </w:rPr>
        <w:t>2</w:t>
      </w:r>
      <w:r w:rsidR="00C11665" w:rsidRPr="00533167">
        <w:rPr>
          <w:rFonts w:ascii="Times New Roman" w:hAnsi="Times New Roman"/>
          <w:bCs/>
        </w:rPr>
        <w:t>)</w:t>
      </w:r>
      <w:r w:rsidR="00CF10D4" w:rsidRPr="00533167">
        <w:rPr>
          <w:rFonts w:ascii="Times New Roman" w:hAnsi="Times New Roman"/>
          <w:bCs/>
        </w:rPr>
        <w:t>.</w:t>
      </w:r>
      <w:r w:rsidR="005957C3" w:rsidRPr="00533167">
        <w:rPr>
          <w:rFonts w:ascii="Times New Roman" w:hAnsi="Times New Roman"/>
          <w:bCs/>
        </w:rPr>
        <w:t xml:space="preserve"> </w:t>
      </w:r>
    </w:p>
    <w:p w:rsidR="005957C3" w:rsidRPr="00533167" w:rsidRDefault="005957C3" w:rsidP="005957C3">
      <w:pPr>
        <w:pStyle w:val="Paragrafoelenco"/>
        <w:ind w:left="284"/>
        <w:jc w:val="both"/>
        <w:rPr>
          <w:rFonts w:ascii="Times New Roman" w:hAnsi="Times New Roman"/>
        </w:rPr>
      </w:pPr>
      <w:r w:rsidRPr="00533167">
        <w:rPr>
          <w:rFonts w:ascii="Times New Roman" w:hAnsi="Times New Roman"/>
        </w:rPr>
        <w:t>Si precisa che, sensi della L</w:t>
      </w:r>
      <w:r w:rsidRPr="00533167">
        <w:rPr>
          <w:rFonts w:ascii="Times New Roman" w:hAnsi="Times New Roman"/>
          <w:color w:val="000000"/>
        </w:rPr>
        <w:t>egge 17 luglio 2020, n. 77, che converte, con modificazioni, il Decreto Legge 19 maggio 2020, n. 34</w:t>
      </w:r>
      <w:r w:rsidRPr="00533167">
        <w:rPr>
          <w:rFonts w:ascii="Times New Roman" w:hAnsi="Times New Roman"/>
        </w:rPr>
        <w:t>, i prodotti offerti sono esenti IVA 22% fino al 31.12.2020 e dall’1.1.2021 dovrà essere applicata l’IVA al 5%.</w:t>
      </w:r>
    </w:p>
    <w:p w:rsidR="00EC6A6C" w:rsidRPr="00533167" w:rsidRDefault="00EC6A6C" w:rsidP="005957C3">
      <w:pPr>
        <w:jc w:val="both"/>
        <w:rPr>
          <w:sz w:val="22"/>
          <w:szCs w:val="22"/>
        </w:rPr>
      </w:pPr>
    </w:p>
    <w:p w:rsidR="003036F8" w:rsidRPr="00533167" w:rsidRDefault="003036F8" w:rsidP="00C83681">
      <w:pPr>
        <w:jc w:val="both"/>
        <w:rPr>
          <w:sz w:val="22"/>
          <w:szCs w:val="22"/>
        </w:rPr>
      </w:pPr>
      <w:r w:rsidRPr="00533167">
        <w:rPr>
          <w:sz w:val="22"/>
          <w:szCs w:val="22"/>
        </w:rPr>
        <w:t xml:space="preserve">È possibile allegare un solo file pertanto, in caso di più documenti, </w:t>
      </w:r>
      <w:r w:rsidRPr="00533167">
        <w:rPr>
          <w:sz w:val="22"/>
          <w:szCs w:val="22"/>
          <w:u w:val="single"/>
        </w:rPr>
        <w:t>deve essere prodotto un solo file compresso (file.zip)</w:t>
      </w:r>
      <w:r w:rsidRPr="00533167">
        <w:rPr>
          <w:sz w:val="22"/>
          <w:szCs w:val="22"/>
        </w:rPr>
        <w:t>.</w:t>
      </w:r>
    </w:p>
    <w:p w:rsidR="003036F8" w:rsidRPr="00533167" w:rsidRDefault="003036F8" w:rsidP="00C83681">
      <w:pPr>
        <w:jc w:val="both"/>
        <w:rPr>
          <w:sz w:val="22"/>
          <w:szCs w:val="22"/>
        </w:rPr>
      </w:pPr>
    </w:p>
    <w:p w:rsidR="00CF10D4" w:rsidRPr="00533167" w:rsidRDefault="00CF10D4" w:rsidP="00C83681">
      <w:pPr>
        <w:jc w:val="both"/>
        <w:rPr>
          <w:sz w:val="22"/>
          <w:szCs w:val="22"/>
        </w:rPr>
      </w:pPr>
    </w:p>
    <w:p w:rsidR="003F47A9" w:rsidRPr="00533167" w:rsidRDefault="003F47A9" w:rsidP="00C83681">
      <w:pPr>
        <w:pStyle w:val="Paragrafoelenco"/>
        <w:numPr>
          <w:ilvl w:val="0"/>
          <w:numId w:val="10"/>
        </w:numPr>
        <w:tabs>
          <w:tab w:val="left" w:pos="5670"/>
        </w:tabs>
        <w:ind w:hanging="1004"/>
        <w:jc w:val="both"/>
        <w:rPr>
          <w:rFonts w:ascii="Times New Roman" w:hAnsi="Times New Roman"/>
          <w:b/>
          <w:u w:val="single"/>
        </w:rPr>
      </w:pPr>
      <w:r w:rsidRPr="00533167">
        <w:rPr>
          <w:rFonts w:ascii="Times New Roman" w:hAnsi="Times New Roman"/>
          <w:b/>
          <w:u w:val="single"/>
        </w:rPr>
        <w:t>Trattamento dei dati personali</w:t>
      </w:r>
    </w:p>
    <w:p w:rsidR="003F47A9" w:rsidRPr="00533167" w:rsidRDefault="003F47A9" w:rsidP="00C83681">
      <w:pPr>
        <w:tabs>
          <w:tab w:val="left" w:pos="9356"/>
        </w:tabs>
        <w:jc w:val="both"/>
        <w:rPr>
          <w:sz w:val="22"/>
          <w:szCs w:val="22"/>
        </w:rPr>
      </w:pPr>
      <w:r w:rsidRPr="00533167">
        <w:rPr>
          <w:sz w:val="22"/>
          <w:szCs w:val="22"/>
        </w:rPr>
        <w:t xml:space="preserve">Con il presente articolo si provvede a dare l’informativa prevista dall’art. 13 del Regolamento UE 2016/679 (nel prosieguo GDPR) facendo presente che i dati personali forniti dalle ditte partecipanti saranno raccolti presso l’Azienda U.L.S.S. n. 7 per le seguenti finalità: - eseguire obblighi derivanti da un contratto oppure per adempiere, prima e dopo l’esecuzione del contratto, a connesse specifiche richieste; - adempiere ad obblighi di legge di natura amministrativa, contabile, civilistica, fiscale, regolamenti, normative comunitarie e/o extracomunitarie; - gestire l’eventuale contenzioso; - gestire l’eventuale processo di qualificazione e monitoraggio del fornitore. Tali trattamenti saranno improntati ai principi di correttezza, liceità, trasparenza e di tutela della riservatezza e dei diritti delle ditte e dei titolari dei dati. I dati personali verranno conservati anche dopo la cessazione del contratto per l’espletamento di tutti gli eventuali adempimenti connessi o derivanti dal contratto per il periodo di durata prescritto dalle leggi vigenti e secondo il termine di prescrizione dei diritti scaturenti dal contratto stesso.  Il conferimento dei dati è obbligatorio in adempimento di quanto richiesto dagli obblighi legali e contrattuali e, pertanto, l'eventuale rifiuto a fornirli, in tutto o in parte, può dar luogo all'impossibilità per l’Azienda di dare esecuzione al contratto o di svolgere correttamente tutti gli adempimenti correlati, compreso il pagamento. Il trattamento sarà svolto in forma automatizzata e/o manuale, con modalità e strumenti volti a garantire la massima sicurezza e riservatezza, ad opera di soggetti appositamente autorizzati. Esclusivamente per le finalità sopra specificate, tutti i dati raccolti ed elaborati potranno essere comunicati a figure interne, autorizzate al trattamento in ragione delle rispettive mansioni, nonché alle seguenti categorie di soggetti esterni: istituti di credito; professionisti o società di servizi che operino per conto della nostra azienda; avvocati e consulenti legali; Enti Pubblici e privati, anche a seguito di ispezioni e verifiche; Amministratori di Sistema e Società fornitrici di servizi software (nell’amministrazione di tali procedure). I dati personali non saranno oggetto/di trasferimento presso Paesi Terzi non europei. Il Titolare del trattamento si riserva però la possibilità di utilizzare servizi in cloud o che prevedano il trasferimento presso Paesi extra UE: in tal caso i fornitori di tali servizi saranno selezionati tra coloro che forniscono garanzie adeguate, così come previsto dall’art. 46 GDPR. Le ditte hanno il diritto (artt. 15 -22 del GDPR) di chiedere all’Azienda di accedere ai dati personali e di rettificarli se inesatti, di cancellarli o limitarne il trattamento se ne ricorrono i presupposti, oppure di opporsi al loro trattamento per legittimi interessi perseguiti dalla ns. Azienda, nonché di ottenere la portabilità dei dati forniti solo se oggetto di un trattamento automatizzato basato sul consenso o sul contratto. Hanno altresì il diritto di revocare il consenso prestato per le finalità di trattamento che lo richiedono, ferma restando la liceità del trattamento effettuato sino al momento della revoca. Potranno esercitare i diritti sopra indicati contattando l’Ufficio Relazioni con il Pubblico (U.R.P.) inviando una e-mail all’indirizzo: </w:t>
      </w:r>
      <w:hyperlink r:id="rId9" w:history="1">
        <w:r w:rsidRPr="00533167">
          <w:rPr>
            <w:sz w:val="22"/>
            <w:szCs w:val="22"/>
          </w:rPr>
          <w:t>urpbassano@aulss7.veneto.it</w:t>
        </w:r>
      </w:hyperlink>
      <w:r w:rsidRPr="00533167">
        <w:rPr>
          <w:sz w:val="22"/>
          <w:szCs w:val="22"/>
        </w:rPr>
        <w:t xml:space="preserve"> oppure a </w:t>
      </w:r>
      <w:hyperlink r:id="rId10" w:history="1">
        <w:r w:rsidRPr="00533167">
          <w:rPr>
            <w:sz w:val="22"/>
            <w:szCs w:val="22"/>
          </w:rPr>
          <w:t>urpthiene@aulss7.veneto.it</w:t>
        </w:r>
      </w:hyperlink>
      <w:r w:rsidRPr="00533167">
        <w:rPr>
          <w:sz w:val="22"/>
          <w:szCs w:val="22"/>
        </w:rPr>
        <w:t>; potranno altresì proporre reclamo, ai sensi dell’art. 77 del GDPR, all’autorità di controllo competente in materia (Garante per la protezione dei dati personali).</w:t>
      </w:r>
    </w:p>
    <w:p w:rsidR="003F47A9" w:rsidRPr="00533167" w:rsidRDefault="003F47A9" w:rsidP="00C83681">
      <w:pPr>
        <w:tabs>
          <w:tab w:val="left" w:pos="9356"/>
        </w:tabs>
        <w:jc w:val="both"/>
        <w:rPr>
          <w:sz w:val="22"/>
          <w:szCs w:val="22"/>
        </w:rPr>
      </w:pPr>
      <w:r w:rsidRPr="00533167">
        <w:rPr>
          <w:sz w:val="22"/>
          <w:szCs w:val="22"/>
        </w:rPr>
        <w:t>Titolare del trattamento dei dati personali è l’Azienda ULSS n. 7 Pedemontana con sede legale in Via dei Lotti, 40 - 36061 Bassano del Grappa (VI).  Con deliberazione n. 484 del 28.03.2019 il Titolare ha nominato Responsabile della protezione dei dati personali (RPD), ai sensi dell’art. 37 del Regolamento UE 2016/679, il dott. Marcello Mezzasalma, Dirigente Amministrativo in servizio presso l’U.O.C. Affari Generali.</w:t>
      </w:r>
    </w:p>
    <w:p w:rsidR="003F47A9" w:rsidRPr="00533167" w:rsidRDefault="003F47A9" w:rsidP="00C83681">
      <w:pPr>
        <w:ind w:hanging="1"/>
        <w:jc w:val="both"/>
        <w:rPr>
          <w:sz w:val="22"/>
          <w:szCs w:val="22"/>
        </w:rPr>
      </w:pPr>
    </w:p>
    <w:p w:rsidR="005074CD" w:rsidRPr="00533167" w:rsidRDefault="005074CD" w:rsidP="00C83681">
      <w:pPr>
        <w:jc w:val="both"/>
        <w:rPr>
          <w:sz w:val="22"/>
          <w:szCs w:val="22"/>
        </w:rPr>
      </w:pPr>
      <w:r w:rsidRPr="00533167">
        <w:rPr>
          <w:sz w:val="22"/>
          <w:szCs w:val="22"/>
        </w:rPr>
        <w:t>La</w:t>
      </w:r>
      <w:r w:rsidR="003006AB" w:rsidRPr="00533167">
        <w:rPr>
          <w:sz w:val="22"/>
          <w:szCs w:val="22"/>
        </w:rPr>
        <w:t xml:space="preserve"> Stazione Appaltante si riserva </w:t>
      </w:r>
      <w:r w:rsidRPr="00533167">
        <w:rPr>
          <w:sz w:val="22"/>
          <w:szCs w:val="22"/>
        </w:rPr>
        <w:t xml:space="preserve">la facoltà di </w:t>
      </w:r>
      <w:r w:rsidR="00CB0406" w:rsidRPr="00533167">
        <w:rPr>
          <w:sz w:val="22"/>
          <w:szCs w:val="22"/>
        </w:rPr>
        <w:t xml:space="preserve">sospendere, modificare o annullare l’indagine in oggetto, nonché di </w:t>
      </w:r>
      <w:r w:rsidRPr="00533167">
        <w:rPr>
          <w:sz w:val="22"/>
          <w:szCs w:val="22"/>
        </w:rPr>
        <w:t xml:space="preserve">non </w:t>
      </w:r>
      <w:r w:rsidR="00CB0406" w:rsidRPr="00533167">
        <w:rPr>
          <w:sz w:val="22"/>
          <w:szCs w:val="22"/>
        </w:rPr>
        <w:t>dare seguito al successivo affidamento senza che i soggetti istanti possano vantare alcuna pretesa.</w:t>
      </w:r>
    </w:p>
    <w:p w:rsidR="00C83681" w:rsidRPr="00533167" w:rsidRDefault="00C83681" w:rsidP="00C83681">
      <w:pPr>
        <w:jc w:val="both"/>
        <w:rPr>
          <w:sz w:val="22"/>
          <w:szCs w:val="22"/>
        </w:rPr>
      </w:pPr>
    </w:p>
    <w:p w:rsidR="004136B0" w:rsidRPr="00533167" w:rsidRDefault="004136B0" w:rsidP="00C83681">
      <w:pPr>
        <w:jc w:val="both"/>
        <w:rPr>
          <w:sz w:val="22"/>
          <w:szCs w:val="22"/>
        </w:rPr>
      </w:pPr>
    </w:p>
    <w:p w:rsidR="005957C3" w:rsidRPr="00533167" w:rsidRDefault="005957C3" w:rsidP="00C83681">
      <w:pPr>
        <w:jc w:val="both"/>
        <w:rPr>
          <w:sz w:val="22"/>
          <w:szCs w:val="22"/>
        </w:rPr>
      </w:pPr>
    </w:p>
    <w:p w:rsidR="005957C3" w:rsidRPr="00533167" w:rsidRDefault="005957C3" w:rsidP="00C83681">
      <w:pPr>
        <w:jc w:val="both"/>
        <w:rPr>
          <w:sz w:val="22"/>
          <w:szCs w:val="22"/>
        </w:rPr>
      </w:pPr>
    </w:p>
    <w:p w:rsidR="004136B0" w:rsidRPr="00533167" w:rsidRDefault="004136B0" w:rsidP="00C83681">
      <w:pPr>
        <w:jc w:val="both"/>
        <w:rPr>
          <w:sz w:val="22"/>
          <w:szCs w:val="22"/>
        </w:rPr>
      </w:pPr>
    </w:p>
    <w:p w:rsidR="00C83681" w:rsidRPr="00533167" w:rsidRDefault="00C83681" w:rsidP="005074CD">
      <w:pPr>
        <w:jc w:val="both"/>
        <w:rPr>
          <w:sz w:val="22"/>
          <w:szCs w:val="22"/>
          <w:lang w:eastAsia="ar-SA"/>
        </w:rPr>
      </w:pPr>
    </w:p>
    <w:p w:rsidR="00C83681" w:rsidRPr="00533167" w:rsidRDefault="0075103F" w:rsidP="00C83681">
      <w:pPr>
        <w:pStyle w:val="Stile1"/>
        <w:tabs>
          <w:tab w:val="clear" w:pos="432"/>
        </w:tabs>
        <w:spacing w:before="0" w:beforeAutospacing="0" w:after="0" w:afterAutospacing="0" w:line="240" w:lineRule="auto"/>
        <w:ind w:left="0" w:right="-1" w:firstLine="3686"/>
        <w:rPr>
          <w:b w:val="0"/>
          <w:bCs w:val="0"/>
          <w:i/>
          <w:sz w:val="22"/>
          <w:szCs w:val="22"/>
        </w:rPr>
      </w:pPr>
      <w:r w:rsidRPr="00533167">
        <w:rPr>
          <w:b w:val="0"/>
          <w:bCs w:val="0"/>
          <w:i/>
          <w:sz w:val="22"/>
          <w:szCs w:val="22"/>
        </w:rPr>
        <w:t xml:space="preserve">  </w:t>
      </w:r>
      <w:r w:rsidR="00C83681" w:rsidRPr="00533167">
        <w:rPr>
          <w:b w:val="0"/>
          <w:bCs w:val="0"/>
          <w:i/>
          <w:sz w:val="22"/>
          <w:szCs w:val="22"/>
        </w:rPr>
        <w:t>Il Direttore</w:t>
      </w:r>
    </w:p>
    <w:p w:rsidR="00C83681" w:rsidRPr="00533167" w:rsidRDefault="00C83681" w:rsidP="00C83681">
      <w:pPr>
        <w:pStyle w:val="Stile1"/>
        <w:tabs>
          <w:tab w:val="clear" w:pos="432"/>
        </w:tabs>
        <w:spacing w:before="0" w:beforeAutospacing="0" w:after="0" w:afterAutospacing="0" w:line="240" w:lineRule="auto"/>
        <w:ind w:left="0" w:right="-1" w:firstLine="3686"/>
        <w:rPr>
          <w:b w:val="0"/>
          <w:bCs w:val="0"/>
          <w:i/>
          <w:sz w:val="22"/>
          <w:szCs w:val="22"/>
        </w:rPr>
      </w:pPr>
      <w:r w:rsidRPr="00533167">
        <w:rPr>
          <w:b w:val="0"/>
          <w:bCs w:val="0"/>
          <w:i/>
          <w:sz w:val="22"/>
          <w:szCs w:val="22"/>
        </w:rPr>
        <w:t xml:space="preserve">         U.O.C. Provveditorato Economato</w:t>
      </w:r>
    </w:p>
    <w:p w:rsidR="00C83681" w:rsidRPr="00533167" w:rsidRDefault="00C83681" w:rsidP="00C83681">
      <w:pPr>
        <w:pStyle w:val="Stile1"/>
        <w:tabs>
          <w:tab w:val="clear" w:pos="432"/>
        </w:tabs>
        <w:spacing w:before="0" w:beforeAutospacing="0" w:after="0" w:afterAutospacing="0" w:line="240" w:lineRule="auto"/>
        <w:ind w:left="0" w:right="-1" w:firstLine="3686"/>
        <w:rPr>
          <w:b w:val="0"/>
          <w:bCs w:val="0"/>
          <w:i/>
          <w:sz w:val="22"/>
          <w:szCs w:val="22"/>
        </w:rPr>
      </w:pPr>
      <w:r w:rsidRPr="00533167">
        <w:rPr>
          <w:b w:val="0"/>
          <w:bCs w:val="0"/>
          <w:i/>
          <w:sz w:val="22"/>
          <w:szCs w:val="22"/>
        </w:rPr>
        <w:t xml:space="preserve">       e Gestione della Logistica</w:t>
      </w:r>
    </w:p>
    <w:p w:rsidR="00C83681" w:rsidRPr="00533167" w:rsidRDefault="00C83681" w:rsidP="00C83681">
      <w:pPr>
        <w:pStyle w:val="Stile1"/>
        <w:tabs>
          <w:tab w:val="clear" w:pos="432"/>
        </w:tabs>
        <w:spacing w:before="0" w:beforeAutospacing="0" w:after="0" w:afterAutospacing="0" w:line="240" w:lineRule="auto"/>
        <w:ind w:left="0" w:right="-1" w:firstLine="3686"/>
        <w:rPr>
          <w:b w:val="0"/>
          <w:bCs w:val="0"/>
          <w:i/>
          <w:sz w:val="22"/>
          <w:szCs w:val="22"/>
        </w:rPr>
      </w:pPr>
      <w:r w:rsidRPr="00533167">
        <w:rPr>
          <w:b w:val="0"/>
          <w:bCs w:val="0"/>
          <w:i/>
          <w:sz w:val="22"/>
          <w:szCs w:val="22"/>
        </w:rPr>
        <w:t xml:space="preserve">        (Dott.ssa Elisabetta Zambonin)</w:t>
      </w:r>
    </w:p>
    <w:p w:rsidR="00C83681" w:rsidRPr="00A1262B" w:rsidRDefault="00C83681" w:rsidP="00C83681">
      <w:pPr>
        <w:pStyle w:val="Paragrafoelenco"/>
        <w:widowControl w:val="0"/>
        <w:ind w:left="1080" w:hanging="1080"/>
        <w:rPr>
          <w:rFonts w:ascii="Times New Roman" w:hAnsi="Times New Roman"/>
          <w:bCs/>
        </w:rPr>
      </w:pPr>
    </w:p>
    <w:p w:rsidR="00C83681" w:rsidRPr="00A1262B" w:rsidRDefault="00C83681" w:rsidP="00C83681">
      <w:pPr>
        <w:jc w:val="both"/>
        <w:rPr>
          <w:bCs/>
          <w:sz w:val="22"/>
          <w:szCs w:val="22"/>
        </w:rPr>
      </w:pPr>
    </w:p>
    <w:p w:rsidR="004136B0" w:rsidRPr="00A1262B" w:rsidRDefault="004136B0" w:rsidP="00C83681">
      <w:pPr>
        <w:jc w:val="both"/>
        <w:rPr>
          <w:bCs/>
          <w:sz w:val="22"/>
          <w:szCs w:val="22"/>
        </w:rPr>
      </w:pPr>
    </w:p>
    <w:p w:rsidR="004136B0" w:rsidRPr="00A1262B" w:rsidRDefault="004136B0" w:rsidP="00C83681">
      <w:pPr>
        <w:jc w:val="both"/>
        <w:rPr>
          <w:bCs/>
          <w:sz w:val="22"/>
          <w:szCs w:val="22"/>
        </w:rPr>
      </w:pPr>
    </w:p>
    <w:p w:rsidR="004136B0" w:rsidRPr="00A1262B" w:rsidRDefault="004136B0" w:rsidP="00C83681">
      <w:pPr>
        <w:jc w:val="both"/>
        <w:rPr>
          <w:bCs/>
          <w:sz w:val="22"/>
          <w:szCs w:val="22"/>
        </w:rPr>
      </w:pPr>
    </w:p>
    <w:p w:rsidR="004136B0" w:rsidRPr="00A1262B" w:rsidRDefault="004136B0" w:rsidP="00C83681">
      <w:pPr>
        <w:jc w:val="both"/>
        <w:rPr>
          <w:bCs/>
          <w:sz w:val="22"/>
          <w:szCs w:val="22"/>
        </w:rPr>
      </w:pPr>
    </w:p>
    <w:p w:rsidR="004136B0" w:rsidRDefault="004136B0" w:rsidP="00C83681">
      <w:pPr>
        <w:jc w:val="both"/>
        <w:rPr>
          <w:bCs/>
          <w:sz w:val="22"/>
          <w:szCs w:val="22"/>
        </w:rPr>
      </w:pPr>
    </w:p>
    <w:p w:rsidR="000D5F74" w:rsidRDefault="000D5F74" w:rsidP="00C83681">
      <w:pPr>
        <w:jc w:val="both"/>
        <w:rPr>
          <w:bCs/>
          <w:sz w:val="22"/>
          <w:szCs w:val="22"/>
        </w:rPr>
      </w:pPr>
    </w:p>
    <w:p w:rsidR="000D5F74" w:rsidRDefault="000D5F74" w:rsidP="00C83681">
      <w:pPr>
        <w:jc w:val="both"/>
        <w:rPr>
          <w:bCs/>
          <w:sz w:val="22"/>
          <w:szCs w:val="22"/>
        </w:rPr>
      </w:pPr>
    </w:p>
    <w:p w:rsidR="000D5F74" w:rsidRDefault="000D5F74" w:rsidP="00C83681">
      <w:pPr>
        <w:jc w:val="both"/>
        <w:rPr>
          <w:bCs/>
          <w:sz w:val="22"/>
          <w:szCs w:val="22"/>
        </w:rPr>
      </w:pPr>
    </w:p>
    <w:p w:rsidR="000D5F74" w:rsidRPr="00A1262B" w:rsidRDefault="000D5F74" w:rsidP="00C83681">
      <w:pPr>
        <w:jc w:val="both"/>
        <w:rPr>
          <w:bCs/>
          <w:sz w:val="22"/>
          <w:szCs w:val="22"/>
        </w:rPr>
      </w:pPr>
      <w:bookmarkStart w:id="0" w:name="_GoBack"/>
      <w:bookmarkEnd w:id="0"/>
    </w:p>
    <w:p w:rsidR="004136B0" w:rsidRPr="00A1262B" w:rsidRDefault="004136B0" w:rsidP="00C83681">
      <w:pPr>
        <w:jc w:val="both"/>
        <w:rPr>
          <w:bCs/>
          <w:sz w:val="22"/>
          <w:szCs w:val="22"/>
        </w:rPr>
      </w:pPr>
    </w:p>
    <w:p w:rsidR="00077DF6" w:rsidRPr="00A1262B" w:rsidRDefault="00077DF6" w:rsidP="00C83681">
      <w:pPr>
        <w:jc w:val="both"/>
        <w:rPr>
          <w:bCs/>
          <w:sz w:val="22"/>
          <w:szCs w:val="22"/>
        </w:rPr>
      </w:pPr>
    </w:p>
    <w:p w:rsidR="00077DF6" w:rsidRPr="00A1262B" w:rsidRDefault="00077DF6" w:rsidP="00C83681">
      <w:pPr>
        <w:jc w:val="both"/>
        <w:rPr>
          <w:bCs/>
          <w:sz w:val="22"/>
          <w:szCs w:val="22"/>
        </w:rPr>
      </w:pPr>
    </w:p>
    <w:p w:rsidR="00C83681" w:rsidRPr="00A1262B" w:rsidRDefault="00C83681" w:rsidP="00180B86">
      <w:pPr>
        <w:widowControl w:val="0"/>
        <w:rPr>
          <w:sz w:val="22"/>
          <w:szCs w:val="22"/>
        </w:rPr>
      </w:pPr>
      <w:r w:rsidRPr="00A1262B">
        <w:rPr>
          <w:sz w:val="22"/>
          <w:szCs w:val="22"/>
        </w:rPr>
        <w:t xml:space="preserve">Allegati: </w:t>
      </w:r>
    </w:p>
    <w:p w:rsidR="00C83681" w:rsidRPr="00A1262B" w:rsidRDefault="00180B86" w:rsidP="00180B86">
      <w:pPr>
        <w:widowControl w:val="0"/>
        <w:rPr>
          <w:sz w:val="22"/>
          <w:szCs w:val="22"/>
        </w:rPr>
      </w:pPr>
      <w:r w:rsidRPr="00A1262B">
        <w:rPr>
          <w:sz w:val="22"/>
          <w:szCs w:val="22"/>
        </w:rPr>
        <w:t>-</w:t>
      </w:r>
      <w:r w:rsidR="004136B0" w:rsidRPr="00A1262B">
        <w:rPr>
          <w:sz w:val="22"/>
          <w:szCs w:val="22"/>
        </w:rPr>
        <w:t xml:space="preserve"> </w:t>
      </w:r>
      <w:r w:rsidR="00C83681" w:rsidRPr="00A1262B">
        <w:rPr>
          <w:sz w:val="22"/>
          <w:szCs w:val="22"/>
        </w:rPr>
        <w:t>1) Scheda tecnica preliminare;</w:t>
      </w:r>
    </w:p>
    <w:p w:rsidR="00C83681" w:rsidRPr="00A1262B" w:rsidRDefault="00180B86" w:rsidP="00180B86">
      <w:pPr>
        <w:widowControl w:val="0"/>
        <w:rPr>
          <w:sz w:val="22"/>
          <w:szCs w:val="22"/>
        </w:rPr>
      </w:pPr>
      <w:r w:rsidRPr="00A1262B">
        <w:rPr>
          <w:sz w:val="22"/>
          <w:szCs w:val="22"/>
        </w:rPr>
        <w:t xml:space="preserve">- </w:t>
      </w:r>
      <w:r w:rsidR="00C83681" w:rsidRPr="00A1262B">
        <w:rPr>
          <w:sz w:val="22"/>
          <w:szCs w:val="22"/>
        </w:rPr>
        <w:t>2) Dettaglio tecnico economico.</w:t>
      </w:r>
    </w:p>
    <w:p w:rsidR="00C83681" w:rsidRPr="00A1262B" w:rsidRDefault="00C83681" w:rsidP="00C83681">
      <w:pPr>
        <w:rPr>
          <w:sz w:val="22"/>
          <w:szCs w:val="22"/>
        </w:rPr>
      </w:pPr>
    </w:p>
    <w:p w:rsidR="00C83681" w:rsidRPr="00A1262B" w:rsidRDefault="00C83681" w:rsidP="00C83681">
      <w:pPr>
        <w:jc w:val="both"/>
        <w:rPr>
          <w:bCs/>
          <w:sz w:val="22"/>
          <w:szCs w:val="22"/>
        </w:rPr>
      </w:pPr>
    </w:p>
    <w:p w:rsidR="00C83681" w:rsidRPr="00A1262B" w:rsidRDefault="00C83681" w:rsidP="00C83681">
      <w:pPr>
        <w:jc w:val="both"/>
        <w:rPr>
          <w:bCs/>
          <w:sz w:val="22"/>
          <w:szCs w:val="22"/>
        </w:rPr>
      </w:pPr>
    </w:p>
    <w:p w:rsidR="00533167" w:rsidRDefault="00533167" w:rsidP="00533167">
      <w:pPr>
        <w:jc w:val="both"/>
        <w:rPr>
          <w:bCs/>
          <w:sz w:val="18"/>
          <w:szCs w:val="18"/>
        </w:rPr>
      </w:pPr>
    </w:p>
    <w:p w:rsidR="00533167" w:rsidRPr="00C83681" w:rsidRDefault="00533167" w:rsidP="00533167">
      <w:pPr>
        <w:pStyle w:val="Pidipagina"/>
        <w:ind w:left="-709" w:right="-709"/>
        <w:rPr>
          <w:sz w:val="16"/>
          <w:szCs w:val="16"/>
        </w:rPr>
      </w:pPr>
      <w:r w:rsidRPr="00C83681">
        <w:rPr>
          <w:sz w:val="16"/>
          <w:szCs w:val="16"/>
        </w:rPr>
        <w:t xml:space="preserve">Responsabile del procedimento: Dott.ssa Elisabetta Zambonin </w:t>
      </w:r>
    </w:p>
    <w:p w:rsidR="000074AD" w:rsidRDefault="00533167" w:rsidP="00533167">
      <w:pPr>
        <w:pStyle w:val="Pidipagina"/>
        <w:ind w:left="-709" w:right="-709"/>
        <w:rPr>
          <w:bCs/>
          <w:sz w:val="22"/>
          <w:szCs w:val="22"/>
        </w:rPr>
      </w:pPr>
      <w:r w:rsidRPr="00C83681">
        <w:rPr>
          <w:sz w:val="16"/>
          <w:szCs w:val="16"/>
        </w:rPr>
        <w:t>Refer</w:t>
      </w:r>
      <w:r>
        <w:rPr>
          <w:sz w:val="16"/>
          <w:szCs w:val="16"/>
        </w:rPr>
        <w:t>. per l’oggetto.</w:t>
      </w:r>
      <w:r w:rsidRPr="00C83681">
        <w:rPr>
          <w:sz w:val="16"/>
          <w:szCs w:val="16"/>
        </w:rPr>
        <w:t>: Dott.ssa Elisabetta Berno</w:t>
      </w:r>
      <w:r>
        <w:rPr>
          <w:sz w:val="16"/>
          <w:szCs w:val="16"/>
        </w:rPr>
        <w:t xml:space="preserve">, Dott.ssa Martina Zilio, sig.ra </w:t>
      </w:r>
      <w:r w:rsidRPr="00C83681">
        <w:rPr>
          <w:sz w:val="16"/>
          <w:szCs w:val="16"/>
        </w:rPr>
        <w:t xml:space="preserve">Emiliana Giordan (tel.0424885291 - email </w:t>
      </w:r>
      <w:hyperlink r:id="rId11" w:history="1">
        <w:r w:rsidRPr="00C83681">
          <w:rPr>
            <w:rStyle w:val="Collegamentoipertestuale"/>
            <w:sz w:val="16"/>
            <w:szCs w:val="16"/>
          </w:rPr>
          <w:t>emiliana.giordan@aulss7.veneto.it</w:t>
        </w:r>
      </w:hyperlink>
      <w:r w:rsidRPr="00C83681">
        <w:rPr>
          <w:sz w:val="16"/>
          <w:szCs w:val="16"/>
        </w:rPr>
        <w:t xml:space="preserve">) </w:t>
      </w:r>
    </w:p>
    <w:sectPr w:rsidR="000074AD" w:rsidSect="00B229E2">
      <w:headerReference w:type="even" r:id="rId12"/>
      <w:footerReference w:type="even" r:id="rId13"/>
      <w:footerReference w:type="default" r:id="rId14"/>
      <w:headerReference w:type="first" r:id="rId15"/>
      <w:footerReference w:type="first" r:id="rId16"/>
      <w:pgSz w:w="11906" w:h="16838" w:code="9"/>
      <w:pgMar w:top="1474" w:right="1418" w:bottom="1418" w:left="1418" w:header="425" w:footer="386"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42F" w:rsidRDefault="00EF242F">
      <w:r>
        <w:separator/>
      </w:r>
    </w:p>
  </w:endnote>
  <w:endnote w:type="continuationSeparator" w:id="0">
    <w:p w:rsidR="00EF242F" w:rsidRDefault="00EF2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roman"/>
    <w:pitch w:val="variable"/>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timum">
    <w:charset w:val="00"/>
    <w:family w:val="roman"/>
    <w:pitch w:val="variable"/>
  </w:font>
  <w:font w:name="Liberation Sans">
    <w:altName w:val="Liberation Sans"/>
    <w:panose1 w:val="00000000000000000000"/>
    <w:charset w:val="00"/>
    <w:family w:val="moder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AEC" w:rsidRPr="00F61492" w:rsidRDefault="00912AEC" w:rsidP="00B8091B">
    <w:pPr>
      <w:pStyle w:val="Pidipagina"/>
      <w:framePr w:wrap="around" w:vAnchor="text" w:hAnchor="margin" w:xAlign="outside" w:y="1"/>
      <w:rPr>
        <w:rStyle w:val="Numeropagina"/>
        <w:rFonts w:ascii="Arial" w:hAnsi="Arial" w:cs="Arial"/>
        <w:sz w:val="20"/>
        <w:szCs w:val="20"/>
      </w:rPr>
    </w:pPr>
  </w:p>
  <w:p w:rsidR="00912AEC" w:rsidRPr="008E7A75" w:rsidRDefault="00912AEC" w:rsidP="00B8091B">
    <w:pPr>
      <w:jc w:val="both"/>
      <w:rPr>
        <w:rFonts w:ascii="Arial" w:hAnsi="Arial" w:cs="Arial"/>
        <w:sz w:val="16"/>
        <w:szCs w:val="16"/>
        <w:lang w:val="en-GB"/>
      </w:rPr>
    </w:pPr>
    <w:r w:rsidRPr="008E7A75">
      <w:rPr>
        <w:rFonts w:ascii="Arial" w:hAnsi="Arial" w:cs="Arial"/>
        <w:sz w:val="16"/>
        <w:szCs w:val="16"/>
        <w:lang w:val="en-GB"/>
      </w:rPr>
      <w:t>Pec: protocollo.aulss7@pecveneto.it – Sito web: www.aulss7.veneto.it</w:t>
    </w:r>
  </w:p>
  <w:p w:rsidR="00912AEC" w:rsidRDefault="00912AEC" w:rsidP="00B8091B">
    <w:pPr>
      <w:jc w:val="both"/>
      <w:rPr>
        <w:rFonts w:ascii="Arial" w:hAnsi="Arial" w:cs="Arial"/>
        <w:sz w:val="16"/>
        <w:szCs w:val="16"/>
      </w:rPr>
    </w:pPr>
    <w:r w:rsidRPr="00966257">
      <w:rPr>
        <w:rFonts w:ascii="Arial" w:hAnsi="Arial" w:cs="Arial"/>
        <w:sz w:val="16"/>
        <w:szCs w:val="16"/>
      </w:rPr>
      <w:t xml:space="preserve">Resp. del procedimento: </w:t>
    </w:r>
    <w:r>
      <w:rPr>
        <w:rFonts w:ascii="Arial" w:hAnsi="Arial" w:cs="Arial"/>
        <w:sz w:val="16"/>
        <w:szCs w:val="16"/>
      </w:rPr>
      <w:t>dott.ssa Elisabetta Zambonin (tel. 0424885280 – fax 0424885290 – E-mail: elisabetta.zambonin@aulss7.veneto.it</w:t>
    </w:r>
  </w:p>
  <w:p w:rsidR="00912AEC" w:rsidRPr="00B8091B" w:rsidRDefault="00912AEC" w:rsidP="00A860F3">
    <w:pPr>
      <w:jc w:val="both"/>
    </w:pPr>
    <w:r w:rsidRPr="00966257">
      <w:rPr>
        <w:rFonts w:ascii="Arial" w:hAnsi="Arial" w:cs="Arial"/>
        <w:sz w:val="16"/>
        <w:szCs w:val="16"/>
      </w:rPr>
      <w:t xml:space="preserve">referente per l’oggetto: </w:t>
    </w:r>
    <w:smartTag w:uri="urn:schemas-microsoft-com:office:smarttags" w:element="PersonName">
      <w:r>
        <w:rPr>
          <w:rFonts w:ascii="Arial" w:hAnsi="Arial" w:cs="Arial"/>
          <w:sz w:val="16"/>
          <w:szCs w:val="16"/>
        </w:rPr>
        <w:t>Emiliana Giordan</w:t>
      </w:r>
    </w:smartTag>
    <w:r>
      <w:rPr>
        <w:rFonts w:ascii="Arial" w:hAnsi="Arial" w:cs="Arial"/>
        <w:sz w:val="16"/>
        <w:szCs w:val="16"/>
      </w:rPr>
      <w:t xml:space="preserve"> (tel. 0424/885291)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832110"/>
      <w:docPartObj>
        <w:docPartGallery w:val="Page Numbers (Bottom of Page)"/>
        <w:docPartUnique/>
      </w:docPartObj>
    </w:sdtPr>
    <w:sdtEndPr/>
    <w:sdtContent>
      <w:p w:rsidR="00912AEC" w:rsidRDefault="00E30DD2">
        <w:pPr>
          <w:pStyle w:val="Pidipagina"/>
        </w:pPr>
        <w:r>
          <w:rPr>
            <w:noProof/>
          </w:rPr>
          <mc:AlternateContent>
            <mc:Choice Requires="wps">
              <w:drawing>
                <wp:anchor distT="0" distB="0" distL="114300" distR="114300" simplePos="0" relativeHeight="251660288" behindDoc="0" locked="0" layoutInCell="0" allowOverlap="1">
                  <wp:simplePos x="0" y="0"/>
                  <wp:positionH relativeFrom="rightMargin">
                    <wp:posOffset>-491465</wp:posOffset>
                  </wp:positionH>
                  <wp:positionV relativeFrom="bottomMargin">
                    <wp:posOffset>267089</wp:posOffset>
                  </wp:positionV>
                  <wp:extent cx="489585" cy="329453"/>
                  <wp:effectExtent l="0" t="0" r="24765" b="13970"/>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329453"/>
                          </a:xfrm>
                          <a:prstGeom prst="foldedCorner">
                            <a:avLst>
                              <a:gd name="adj" fmla="val 34560"/>
                            </a:avLst>
                          </a:prstGeom>
                          <a:solidFill>
                            <a:srgbClr val="FFFFFF"/>
                          </a:solidFill>
                          <a:ln w="3175">
                            <a:solidFill>
                              <a:schemeClr val="tx1">
                                <a:lumMod val="50000"/>
                                <a:lumOff val="50000"/>
                              </a:schemeClr>
                            </a:solidFill>
                            <a:round/>
                            <a:headEnd/>
                            <a:tailEnd/>
                          </a:ln>
                        </wps:spPr>
                        <wps:txbx>
                          <w:txbxContent>
                            <w:p w:rsidR="00912AEC" w:rsidRPr="0068530C" w:rsidRDefault="00912AEC">
                              <w:pPr>
                                <w:jc w:val="center"/>
                                <w:rPr>
                                  <w:sz w:val="16"/>
                                  <w:szCs w:val="16"/>
                                </w:rPr>
                              </w:pPr>
                              <w:r>
                                <w:rPr>
                                  <w:sz w:val="16"/>
                                  <w:szCs w:val="16"/>
                                </w:rPr>
                                <w:t>p</w:t>
                              </w:r>
                              <w:r w:rsidRPr="0068530C">
                                <w:rPr>
                                  <w:sz w:val="16"/>
                                  <w:szCs w:val="16"/>
                                </w:rPr>
                                <w:t xml:space="preserve">ag. </w:t>
                              </w:r>
                              <w:r w:rsidR="00372AB6" w:rsidRPr="0068530C">
                                <w:rPr>
                                  <w:sz w:val="16"/>
                                  <w:szCs w:val="16"/>
                                </w:rPr>
                                <w:fldChar w:fldCharType="begin"/>
                              </w:r>
                              <w:r w:rsidRPr="0068530C">
                                <w:rPr>
                                  <w:sz w:val="16"/>
                                  <w:szCs w:val="16"/>
                                </w:rPr>
                                <w:instrText xml:space="preserve"> PAGE    \* MERGEFORMAT </w:instrText>
                              </w:r>
                              <w:r w:rsidR="00372AB6" w:rsidRPr="0068530C">
                                <w:rPr>
                                  <w:sz w:val="16"/>
                                  <w:szCs w:val="16"/>
                                </w:rPr>
                                <w:fldChar w:fldCharType="separate"/>
                              </w:r>
                              <w:r w:rsidR="000D5F74">
                                <w:rPr>
                                  <w:noProof/>
                                  <w:sz w:val="16"/>
                                  <w:szCs w:val="16"/>
                                </w:rPr>
                                <w:t>4</w:t>
                              </w:r>
                              <w:r w:rsidR="00372AB6" w:rsidRPr="0068530C">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6" o:spid="_x0000_s1026" type="#_x0000_t65" style="position:absolute;margin-left:-38.7pt;margin-top:21.05pt;width:38.55pt;height:25.9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DwYUQIAAKcEAAAOAAAAZHJzL2Uyb0RvYy54bWysVNtu2zAMfR+wfxD0vjo3p6kRpyjSdRjQ&#10;bQW6fYAiybE2WfQoJXb39aNkN0u7t2F+EEiROrwc0uvrvrHsqNEbcCWfXkw4006CMm5f8m9f796t&#10;OPNBOCUsOF3yJ+359ebtm3XXFnoGNVilkRGI80XXlrwOoS2yzMtaN8JfQKsdGSvARgRScZ8pFB2h&#10;NzabTSbLrANULYLU3tPt7WDkm4RfVVqGL1XldWC25JRbSCemcxfPbLMWxR5FWxs5piH+IYtGGEdB&#10;T1C3Igh2QPMXVGMkgocqXEhoMqgqI3WqgaqZTl5V81iLVqdaqDm+PbXJ/z9Y+fn4gMyoki85c6Ih&#10;im4OAVJktozt6VpfkNdj+4CxQN/eg/zhmYNtLdxe3yBCV2uhKKlp9M9ePIiKp6ds130CReiC0FOn&#10;+gqbCEg9YH0i5OlEiO4Dk3S5WF3lq5wzSab57GqRz1MEUTw/btGHDxoaFoWSV3Gc1BbQaUxBxPHe&#10;h8SLGqsT6jtnVWOJ5aOwbL7Il2kKMlGMziQ9w6aCwRp1Z6xNCu53W4uMnpb8Ln1jRv7czTrWUcbT&#10;yzxl8cKWRlufQEI/TT720FCDBuB8Ql/EFQVd0wC/uqYMTyjUcNLOgyMcnEqPIy3vRzkIYweZ/K0b&#10;eYrUDBSHftePbO9APRFjCMO20HaTUAP+4qyjTSm5/3kQqDmzHx2xfjVdLOJqJWWRX85IwXPL7twi&#10;nCSokgfOBnEbhnU8tGj2NUUa+uEgzmFlwvNIDVmNedM2pMLHzY3rdq4nrz//l81vAAAA//8DAFBL&#10;AwQUAAYACAAAACEABPjA+t0AAAAHAQAADwAAAGRycy9kb3ducmV2LnhtbEyOTU+DQBRF9yb+h8kz&#10;cUcHkIggj6ZpdK3Wj6S7KfMEUuYNMtOW/nvHVV3e3JN7T7WczSCONLneMkKyiEEQN1b33CJ8vD9H&#10;DyCcV6zVYJkQzuRgWV9fVarU9sRvdNz4VoQRdqVC6LwfSyld05FRbmFH4tB928koH+LUSj2pUxg3&#10;g0zj+F4a1XN46NRI646a/eZgELZp8tS/Fnr1tc3nn+LFnT/3ao14ezOvHkF4mv0Fhj/9oA51cNrZ&#10;A2snBoQoz7OAImRpAiIA0R2IHUKRxSDrSv73r38BAAD//wMAUEsBAi0AFAAGAAgAAAAhALaDOJL+&#10;AAAA4QEAABMAAAAAAAAAAAAAAAAAAAAAAFtDb250ZW50X1R5cGVzXS54bWxQSwECLQAUAAYACAAA&#10;ACEAOP0h/9YAAACUAQAACwAAAAAAAAAAAAAAAAAvAQAAX3JlbHMvLnJlbHNQSwECLQAUAAYACAAA&#10;ACEAUcg8GFECAACnBAAADgAAAAAAAAAAAAAAAAAuAgAAZHJzL2Uyb0RvYy54bWxQSwECLQAUAAYA&#10;CAAAACEABPjA+t0AAAAHAQAADwAAAAAAAAAAAAAAAACrBAAAZHJzL2Rvd25yZXYueG1sUEsFBgAA&#10;AAAEAAQA8wAAALUFAAAAAA==&#10;" o:allowincell="f" adj="14135" strokecolor="gray [1629]" strokeweight=".25pt">
                  <v:textbox>
                    <w:txbxContent>
                      <w:p w:rsidR="00912AEC" w:rsidRPr="0068530C" w:rsidRDefault="00912AEC">
                        <w:pPr>
                          <w:jc w:val="center"/>
                          <w:rPr>
                            <w:sz w:val="16"/>
                            <w:szCs w:val="16"/>
                          </w:rPr>
                        </w:pPr>
                        <w:r>
                          <w:rPr>
                            <w:sz w:val="16"/>
                            <w:szCs w:val="16"/>
                          </w:rPr>
                          <w:t>p</w:t>
                        </w:r>
                        <w:r w:rsidRPr="0068530C">
                          <w:rPr>
                            <w:sz w:val="16"/>
                            <w:szCs w:val="16"/>
                          </w:rPr>
                          <w:t xml:space="preserve">ag. </w:t>
                        </w:r>
                        <w:r w:rsidR="00372AB6" w:rsidRPr="0068530C">
                          <w:rPr>
                            <w:sz w:val="16"/>
                            <w:szCs w:val="16"/>
                          </w:rPr>
                          <w:fldChar w:fldCharType="begin"/>
                        </w:r>
                        <w:r w:rsidRPr="0068530C">
                          <w:rPr>
                            <w:sz w:val="16"/>
                            <w:szCs w:val="16"/>
                          </w:rPr>
                          <w:instrText xml:space="preserve"> PAGE    \* MERGEFORMAT </w:instrText>
                        </w:r>
                        <w:r w:rsidR="00372AB6" w:rsidRPr="0068530C">
                          <w:rPr>
                            <w:sz w:val="16"/>
                            <w:szCs w:val="16"/>
                          </w:rPr>
                          <w:fldChar w:fldCharType="separate"/>
                        </w:r>
                        <w:r w:rsidR="000D5F74">
                          <w:rPr>
                            <w:noProof/>
                            <w:sz w:val="16"/>
                            <w:szCs w:val="16"/>
                          </w:rPr>
                          <w:t>4</w:t>
                        </w:r>
                        <w:r w:rsidR="00372AB6" w:rsidRPr="0068530C">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AEC" w:rsidRPr="003854F0" w:rsidRDefault="00E30DD2" w:rsidP="005B1912">
    <w:pPr>
      <w:tabs>
        <w:tab w:val="left" w:pos="8647"/>
        <w:tab w:val="right" w:pos="9355"/>
      </w:tabs>
      <w:ind w:left="-567"/>
      <w:rPr>
        <w:szCs w:val="16"/>
      </w:rPr>
    </w:pPr>
    <w:r>
      <w:rPr>
        <w:noProof/>
      </w:rPr>
      <mc:AlternateContent>
        <mc:Choice Requires="wps">
          <w:drawing>
            <wp:anchor distT="0" distB="0" distL="114300" distR="114300" simplePos="0" relativeHeight="251657216" behindDoc="0" locked="0" layoutInCell="1" allowOverlap="1">
              <wp:simplePos x="0" y="0"/>
              <wp:positionH relativeFrom="column">
                <wp:posOffset>886460</wp:posOffset>
              </wp:positionH>
              <wp:positionV relativeFrom="paragraph">
                <wp:posOffset>60325</wp:posOffset>
              </wp:positionV>
              <wp:extent cx="5189855" cy="70993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9855" cy="709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2AEC" w:rsidRDefault="00912AEC" w:rsidP="005B1912">
                          <w:pPr>
                            <w:ind w:right="-2"/>
                            <w:jc w:val="center"/>
                            <w:rPr>
                              <w:sz w:val="16"/>
                              <w:szCs w:val="16"/>
                            </w:rPr>
                          </w:pPr>
                        </w:p>
                        <w:p w:rsidR="00912AEC" w:rsidRPr="00532759" w:rsidRDefault="00912AEC" w:rsidP="005B1912">
                          <w:pPr>
                            <w:ind w:right="-2"/>
                            <w:jc w:val="center"/>
                            <w:rPr>
                              <w:sz w:val="16"/>
                              <w:szCs w:val="16"/>
                            </w:rPr>
                          </w:pPr>
                          <w:r w:rsidRPr="00532759">
                            <w:rPr>
                              <w:sz w:val="16"/>
                              <w:szCs w:val="16"/>
                            </w:rPr>
                            <w:t>Azienda ULSS n. 7 Pedemontana - Via dei Lotti n. 40 – 36061 Bassano del Grappa (VI) – C.F. e P. IVA 00913430245</w:t>
                          </w:r>
                        </w:p>
                        <w:p w:rsidR="00912AEC" w:rsidRPr="00532759" w:rsidRDefault="00912AEC" w:rsidP="005B1912">
                          <w:pPr>
                            <w:jc w:val="center"/>
                            <w:rPr>
                              <w:sz w:val="16"/>
                              <w:szCs w:val="16"/>
                            </w:rPr>
                          </w:pPr>
                          <w:r w:rsidRPr="00532759">
                            <w:rPr>
                              <w:sz w:val="16"/>
                              <w:szCs w:val="16"/>
                            </w:rPr>
                            <w:t xml:space="preserve">Centralino Bassano del </w:t>
                          </w:r>
                          <w:r w:rsidR="00722C3F" w:rsidRPr="00532759">
                            <w:rPr>
                              <w:sz w:val="16"/>
                              <w:szCs w:val="16"/>
                            </w:rPr>
                            <w:t>Grappa: 0424</w:t>
                          </w:r>
                          <w:r w:rsidRPr="00532759">
                            <w:rPr>
                              <w:sz w:val="16"/>
                              <w:szCs w:val="16"/>
                            </w:rPr>
                            <w:t>/888111 – Centralino Santorso: 0445/571111 – Fax: 0424/885223</w:t>
                          </w:r>
                        </w:p>
                        <w:p w:rsidR="00912AEC" w:rsidRPr="0023154A" w:rsidRDefault="00912AEC" w:rsidP="005B1912">
                          <w:pPr>
                            <w:jc w:val="center"/>
                            <w:rPr>
                              <w:lang w:val="en-US"/>
                            </w:rPr>
                          </w:pPr>
                          <w:r w:rsidRPr="00C168A6">
                            <w:rPr>
                              <w:sz w:val="16"/>
                              <w:szCs w:val="16"/>
                              <w:lang w:val="en-US"/>
                            </w:rPr>
                            <w:t xml:space="preserve">PEC: </w:t>
                          </w:r>
                          <w:hyperlink r:id="rId1" w:history="1">
                            <w:r w:rsidRPr="00C168A6">
                              <w:rPr>
                                <w:sz w:val="16"/>
                                <w:szCs w:val="16"/>
                                <w:lang w:val="en-US"/>
                              </w:rPr>
                              <w:t>protocollo.aulss7@pecveneto.it</w:t>
                            </w:r>
                          </w:hyperlink>
                          <w:r w:rsidRPr="00C168A6">
                            <w:rPr>
                              <w:sz w:val="16"/>
                              <w:szCs w:val="16"/>
                              <w:lang w:val="en-US"/>
                            </w:rPr>
                            <w:t xml:space="preserve">  -  sito web: www.aulss7.veneto.it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69.8pt;margin-top:4.75pt;width:408.65pt;height:5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ZiThQIAABY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F&#10;Ror0QNEDHz261iPKQ3UG42pwujfg5kfYBpZjps7cafrZIaVvOqI2/MpaPXScMIguCyeTk6MTjgsg&#10;6+GdZnAN2XodgcbW9qF0UAwE6MDS45GZEAqFzTJbVIuyxIiCbZ5W1atIXULqw2ljnX/DdY/CpMEW&#10;mI/oZHfnfIiG1AeXcJnTUrCVkDIu7GZ9Iy3aEVDJKn4xgWduUgVnpcOxCXHagSDhjmAL4UbWv1VZ&#10;XqTXeTVbnS/ms2JVlLNqni5maVZdV+dpURW3q+8hwKyoO8EYV3dC8YMCs+LvGN73wqSdqEE0NLgq&#10;83Ki6I9JpvH7XZK98NCQUvQNXhydSB2Ifa0YpE1qT4Sc5snP4ccqQw0O/1iVKIPA/KQBP67HqLeo&#10;kSCRtWaPoAurgTYgHx4TmHTafsVogMZssPuyJZZjJN8q0FaVFUXo5LgoynkOC3tqWZ9aiKIA1WCP&#10;0TS98VP3b40Vmw5umtSs9BXosRVRKk9R7VUMzRdz2j8UobtP19Hr6Tlb/gAAAP//AwBQSwMEFAAG&#10;AAgAAAAhAJOOF2rdAAAACQEAAA8AAABkcnMvZG93bnJldi54bWxMj0FOwzAQRfdI3MEaJDaIOm1J&#10;ikOcCpBAbFt6gEnsJhHxOIrdJr09w4ouv97XnzfFdna9ONsxdJ40LBcJCEu1Nx01Gg7fH4/PIEJE&#10;Mth7shouNsC2vL0pMDd+op0972MjeIRCjhraGIdcylC31mFY+MESs6MfHUaOYyPNiBOPu16ukiST&#10;DjviCy0O9r219c/+5DQcv6aHVE3VZzxsdk/ZG3abyl+0vr+bX19ARDvH/zL86bM6lOxU+ROZIHrO&#10;a5VxVYNKQTBXaaZAVAxWyzXIspDXH5S/AAAA//8DAFBLAQItABQABgAIAAAAIQC2gziS/gAAAOEB&#10;AAATAAAAAAAAAAAAAAAAAAAAAABbQ29udGVudF9UeXBlc10ueG1sUEsBAi0AFAAGAAgAAAAhADj9&#10;If/WAAAAlAEAAAsAAAAAAAAAAAAAAAAALwEAAF9yZWxzLy5yZWxzUEsBAi0AFAAGAAgAAAAhAIQF&#10;mJOFAgAAFgUAAA4AAAAAAAAAAAAAAAAALgIAAGRycy9lMm9Eb2MueG1sUEsBAi0AFAAGAAgAAAAh&#10;AJOOF2rdAAAACQEAAA8AAAAAAAAAAAAAAAAA3wQAAGRycy9kb3ducmV2LnhtbFBLBQYAAAAABAAE&#10;APMAAADpBQAAAAA=&#10;" stroked="f">
              <v:textbox>
                <w:txbxContent>
                  <w:p w:rsidR="00912AEC" w:rsidRDefault="00912AEC" w:rsidP="005B1912">
                    <w:pPr>
                      <w:ind w:right="-2"/>
                      <w:jc w:val="center"/>
                      <w:rPr>
                        <w:sz w:val="16"/>
                        <w:szCs w:val="16"/>
                      </w:rPr>
                    </w:pPr>
                  </w:p>
                  <w:p w:rsidR="00912AEC" w:rsidRPr="00532759" w:rsidRDefault="00912AEC" w:rsidP="005B1912">
                    <w:pPr>
                      <w:ind w:right="-2"/>
                      <w:jc w:val="center"/>
                      <w:rPr>
                        <w:sz w:val="16"/>
                        <w:szCs w:val="16"/>
                      </w:rPr>
                    </w:pPr>
                    <w:r w:rsidRPr="00532759">
                      <w:rPr>
                        <w:sz w:val="16"/>
                        <w:szCs w:val="16"/>
                      </w:rPr>
                      <w:t>Azienda ULSS n. 7 Pedemontana - Via dei Lotti n. 40 – 36061 Bassano del Grappa (VI) – C.F. e P. IVA 00913430245</w:t>
                    </w:r>
                  </w:p>
                  <w:p w:rsidR="00912AEC" w:rsidRPr="00532759" w:rsidRDefault="00912AEC" w:rsidP="005B1912">
                    <w:pPr>
                      <w:jc w:val="center"/>
                      <w:rPr>
                        <w:sz w:val="16"/>
                        <w:szCs w:val="16"/>
                      </w:rPr>
                    </w:pPr>
                    <w:r w:rsidRPr="00532759">
                      <w:rPr>
                        <w:sz w:val="16"/>
                        <w:szCs w:val="16"/>
                      </w:rPr>
                      <w:t xml:space="preserve">Centralino Bassano del </w:t>
                    </w:r>
                    <w:r w:rsidR="00722C3F" w:rsidRPr="00532759">
                      <w:rPr>
                        <w:sz w:val="16"/>
                        <w:szCs w:val="16"/>
                      </w:rPr>
                      <w:t>Grappa: 0424</w:t>
                    </w:r>
                    <w:r w:rsidRPr="00532759">
                      <w:rPr>
                        <w:sz w:val="16"/>
                        <w:szCs w:val="16"/>
                      </w:rPr>
                      <w:t>/888111 – Centralino Santorso: 0445/571111 – Fax: 0424/885223</w:t>
                    </w:r>
                  </w:p>
                  <w:p w:rsidR="00912AEC" w:rsidRPr="0023154A" w:rsidRDefault="00912AEC" w:rsidP="005B1912">
                    <w:pPr>
                      <w:jc w:val="center"/>
                      <w:rPr>
                        <w:lang w:val="en-US"/>
                      </w:rPr>
                    </w:pPr>
                    <w:r w:rsidRPr="00C168A6">
                      <w:rPr>
                        <w:sz w:val="16"/>
                        <w:szCs w:val="16"/>
                        <w:lang w:val="en-US"/>
                      </w:rPr>
                      <w:t xml:space="preserve">PEC: </w:t>
                    </w:r>
                    <w:hyperlink r:id="rId2" w:history="1">
                      <w:r w:rsidRPr="00C168A6">
                        <w:rPr>
                          <w:sz w:val="16"/>
                          <w:szCs w:val="16"/>
                          <w:lang w:val="en-US"/>
                        </w:rPr>
                        <w:t>protocollo.aulss7@pecveneto.it</w:t>
                      </w:r>
                    </w:hyperlink>
                    <w:r w:rsidRPr="00C168A6">
                      <w:rPr>
                        <w:sz w:val="16"/>
                        <w:szCs w:val="16"/>
                        <w:lang w:val="en-US"/>
                      </w:rPr>
                      <w:t xml:space="preserve">  -  sito web: www.aulss7.veneto.it</w:t>
                    </w:r>
                  </w:p>
                </w:txbxContent>
              </v:textbox>
            </v:shape>
          </w:pict>
        </mc:Fallback>
      </mc:AlternateContent>
    </w:r>
    <w:r w:rsidR="00912AEC">
      <w:rPr>
        <w:b/>
        <w:noProof/>
        <w:sz w:val="16"/>
      </w:rPr>
      <w:drawing>
        <wp:inline distT="0" distB="0" distL="0" distR="0">
          <wp:extent cx="1470660" cy="607060"/>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3"/>
                  <a:srcRect/>
                  <a:stretch>
                    <a:fillRect/>
                  </a:stretch>
                </pic:blipFill>
                <pic:spPr bwMode="auto">
                  <a:xfrm>
                    <a:off x="0" y="0"/>
                    <a:ext cx="1470660" cy="60706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42F" w:rsidRDefault="00EF242F">
      <w:r>
        <w:separator/>
      </w:r>
    </w:p>
  </w:footnote>
  <w:footnote w:type="continuationSeparator" w:id="0">
    <w:p w:rsidR="00EF242F" w:rsidRDefault="00EF2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AEC" w:rsidRDefault="00912AEC" w:rsidP="00F553E8">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AEC" w:rsidRDefault="00912AEC" w:rsidP="00EB3B7A">
    <w:pPr>
      <w:pStyle w:val="Intestazione"/>
      <w:ind w:right="-2"/>
      <w:outlineLvl w:val="0"/>
      <w:rPr>
        <w:sz w:val="22"/>
        <w:szCs w:val="22"/>
      </w:rPr>
    </w:pPr>
    <w:r>
      <w:rPr>
        <w:noProof/>
        <w:sz w:val="22"/>
        <w:szCs w:val="22"/>
        <w:lang w:eastAsia="it-IT"/>
      </w:rPr>
      <w:drawing>
        <wp:inline distT="0" distB="0" distL="0" distR="0">
          <wp:extent cx="1514246" cy="650875"/>
          <wp:effectExtent l="0" t="0" r="0" b="0"/>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srcRect l="26253" t="34750" r="25914" b="31894"/>
                  <a:stretch>
                    <a:fillRect/>
                  </a:stretch>
                </pic:blipFill>
                <pic:spPr bwMode="auto">
                  <a:xfrm>
                    <a:off x="0" y="0"/>
                    <a:ext cx="1530734" cy="657962"/>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 w15:restartNumberingAfterBreak="0">
    <w:nsid w:val="00000003"/>
    <w:multiLevelType w:val="singleLevel"/>
    <w:tmpl w:val="51E2DE32"/>
    <w:name w:val="WW8Num3"/>
    <w:lvl w:ilvl="0">
      <w:start w:val="1"/>
      <w:numFmt w:val="bullet"/>
      <w:suff w:val="space"/>
      <w:lvlText w:val=""/>
      <w:lvlJc w:val="left"/>
      <w:pPr>
        <w:ind w:left="928" w:hanging="360"/>
      </w:pPr>
      <w:rPr>
        <w:rFonts w:ascii="Symbol" w:hAnsi="Symbol" w:hint="default"/>
      </w:rPr>
    </w:lvl>
  </w:abstractNum>
  <w:abstractNum w:abstractNumId="3" w15:restartNumberingAfterBreak="0">
    <w:nsid w:val="00000004"/>
    <w:multiLevelType w:val="multilevel"/>
    <w:tmpl w:val="B2BC6372"/>
    <w:name w:val="WW8Num4"/>
    <w:lvl w:ilvl="0">
      <w:start w:val="1"/>
      <w:numFmt w:val="bullet"/>
      <w:suff w:val="space"/>
      <w:lvlText w:val=""/>
      <w:lvlJc w:val="left"/>
      <w:pPr>
        <w:tabs>
          <w:tab w:val="num" w:pos="0"/>
        </w:tabs>
        <w:ind w:left="720" w:hanging="360"/>
      </w:pPr>
      <w:rPr>
        <w:rFonts w:ascii="Symbol" w:hAnsi="Symbol" w:hint="default"/>
        <w:color w:val="auto"/>
        <w:sz w:val="22"/>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sz w:val="22"/>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sz w:val="22"/>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hint="default"/>
        <w:sz w:val="22"/>
      </w:rPr>
    </w:lvl>
    <w:lvl w:ilvl="1">
      <w:start w:val="1"/>
      <w:numFmt w:val="bullet"/>
      <w:lvlText w:val="◦"/>
      <w:lvlJc w:val="left"/>
      <w:pPr>
        <w:tabs>
          <w:tab w:val="num" w:pos="1080"/>
        </w:tabs>
        <w:ind w:left="1080" w:hanging="360"/>
      </w:pPr>
      <w:rPr>
        <w:rFonts w:ascii="OpenSymbol" w:hAnsi="OpenSymbol" w:hint="default"/>
        <w:sz w:val="22"/>
      </w:rPr>
    </w:lvl>
    <w:lvl w:ilvl="2">
      <w:start w:val="1"/>
      <w:numFmt w:val="bullet"/>
      <w:suff w:val="space"/>
      <w:lvlText w:val="▪"/>
      <w:lvlJc w:val="left"/>
      <w:pPr>
        <w:tabs>
          <w:tab w:val="num" w:pos="0"/>
        </w:tabs>
        <w:ind w:left="1440" w:hanging="360"/>
      </w:pPr>
      <w:rPr>
        <w:rFonts w:ascii="OpenSymbol" w:hAnsi="OpenSymbol" w:hint="default"/>
        <w:sz w:val="22"/>
      </w:rPr>
    </w:lvl>
    <w:lvl w:ilvl="3">
      <w:start w:val="1"/>
      <w:numFmt w:val="bullet"/>
      <w:lvlText w:val=""/>
      <w:lvlJc w:val="left"/>
      <w:pPr>
        <w:tabs>
          <w:tab w:val="num" w:pos="1800"/>
        </w:tabs>
        <w:ind w:left="1800" w:hanging="360"/>
      </w:pPr>
      <w:rPr>
        <w:rFonts w:ascii="Symbol" w:hAnsi="Symbol" w:hint="default"/>
        <w:sz w:val="22"/>
      </w:rPr>
    </w:lvl>
    <w:lvl w:ilvl="4">
      <w:start w:val="1"/>
      <w:numFmt w:val="bullet"/>
      <w:lvlText w:val="◦"/>
      <w:lvlJc w:val="left"/>
      <w:pPr>
        <w:tabs>
          <w:tab w:val="num" w:pos="2160"/>
        </w:tabs>
        <w:ind w:left="2160" w:hanging="360"/>
      </w:pPr>
      <w:rPr>
        <w:rFonts w:ascii="OpenSymbol" w:hAnsi="OpenSymbol" w:hint="default"/>
        <w:sz w:val="22"/>
      </w:rPr>
    </w:lvl>
    <w:lvl w:ilvl="5">
      <w:start w:val="1"/>
      <w:numFmt w:val="bullet"/>
      <w:lvlText w:val="▪"/>
      <w:lvlJc w:val="left"/>
      <w:pPr>
        <w:tabs>
          <w:tab w:val="num" w:pos="2520"/>
        </w:tabs>
        <w:ind w:left="2520" w:hanging="360"/>
      </w:pPr>
      <w:rPr>
        <w:rFonts w:ascii="OpenSymbol" w:hAnsi="OpenSymbol" w:hint="default"/>
        <w:sz w:val="22"/>
      </w:rPr>
    </w:lvl>
    <w:lvl w:ilvl="6">
      <w:start w:val="1"/>
      <w:numFmt w:val="bullet"/>
      <w:lvlText w:val=""/>
      <w:lvlJc w:val="left"/>
      <w:pPr>
        <w:tabs>
          <w:tab w:val="num" w:pos="2880"/>
        </w:tabs>
        <w:ind w:left="2880" w:hanging="360"/>
      </w:pPr>
      <w:rPr>
        <w:rFonts w:ascii="Symbol" w:hAnsi="Symbol" w:hint="default"/>
        <w:sz w:val="22"/>
      </w:rPr>
    </w:lvl>
    <w:lvl w:ilvl="7">
      <w:start w:val="1"/>
      <w:numFmt w:val="bullet"/>
      <w:lvlText w:val="◦"/>
      <w:lvlJc w:val="left"/>
      <w:pPr>
        <w:tabs>
          <w:tab w:val="num" w:pos="3240"/>
        </w:tabs>
        <w:ind w:left="3240" w:hanging="360"/>
      </w:pPr>
      <w:rPr>
        <w:rFonts w:ascii="OpenSymbol" w:hAnsi="OpenSymbol" w:hint="default"/>
        <w:sz w:val="22"/>
      </w:rPr>
    </w:lvl>
    <w:lvl w:ilvl="8">
      <w:start w:val="1"/>
      <w:numFmt w:val="bullet"/>
      <w:lvlText w:val="▪"/>
      <w:lvlJc w:val="left"/>
      <w:pPr>
        <w:tabs>
          <w:tab w:val="num" w:pos="3600"/>
        </w:tabs>
        <w:ind w:left="3600" w:hanging="360"/>
      </w:pPr>
      <w:rPr>
        <w:rFonts w:ascii="OpenSymbol" w:hAnsi="OpenSymbol" w:hint="default"/>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hint="default"/>
      </w:rPr>
    </w:lvl>
  </w:abstractNum>
  <w:abstractNum w:abstractNumId="6" w15:restartNumberingAfterBreak="0">
    <w:nsid w:val="00000007"/>
    <w:multiLevelType w:val="singleLevel"/>
    <w:tmpl w:val="C4F0E06E"/>
    <w:name w:val="WW8Num7"/>
    <w:lvl w:ilvl="0">
      <w:start w:val="1"/>
      <w:numFmt w:val="decimal"/>
      <w:suff w:val="space"/>
      <w:lvlText w:val="%1)"/>
      <w:lvlJc w:val="left"/>
      <w:pPr>
        <w:tabs>
          <w:tab w:val="num" w:pos="0"/>
        </w:tabs>
        <w:ind w:left="1485" w:hanging="360"/>
      </w:pPr>
      <w:rPr>
        <w:rFonts w:cs="Times New Roman" w:hint="default"/>
        <w:b w:val="0"/>
      </w:rPr>
    </w:lvl>
  </w:abstractNum>
  <w:abstractNum w:abstractNumId="7" w15:restartNumberingAfterBreak="0">
    <w:nsid w:val="00000008"/>
    <w:multiLevelType w:val="singleLevel"/>
    <w:tmpl w:val="F98C1090"/>
    <w:name w:val="WW8Num8"/>
    <w:lvl w:ilvl="0">
      <w:start w:val="1"/>
      <w:numFmt w:val="bullet"/>
      <w:suff w:val="space"/>
      <w:lvlText w:val=""/>
      <w:lvlJc w:val="left"/>
      <w:pPr>
        <w:ind w:left="720" w:hanging="360"/>
      </w:pPr>
      <w:rPr>
        <w:rFonts w:ascii="Wingdings" w:hAnsi="Wingdings"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Wingdings" w:hAnsi="Wingdings" w:hint="default"/>
        <w:sz w:val="22"/>
      </w:rPr>
    </w:lvl>
  </w:abstractNum>
  <w:abstractNum w:abstractNumId="9" w15:restartNumberingAfterBreak="0">
    <w:nsid w:val="0000000A"/>
    <w:multiLevelType w:val="singleLevel"/>
    <w:tmpl w:val="0000000A"/>
    <w:name w:val="WW8Num10"/>
    <w:lvl w:ilvl="0">
      <w:start w:val="1"/>
      <w:numFmt w:val="lowerLetter"/>
      <w:lvlText w:val="%1)"/>
      <w:lvlJc w:val="left"/>
      <w:pPr>
        <w:tabs>
          <w:tab w:val="num" w:pos="2912"/>
        </w:tabs>
        <w:ind w:left="2912" w:hanging="360"/>
      </w:pPr>
      <w:rPr>
        <w:rFonts w:ascii="Times New Roman" w:hAnsi="Times New Roman" w:cs="Times New Roman" w:hint="default"/>
        <w:b w:val="0"/>
        <w:bCs/>
        <w:i/>
        <w:iCs/>
        <w:sz w:val="22"/>
        <w:szCs w:val="22"/>
      </w:rPr>
    </w:lvl>
  </w:abstractNum>
  <w:abstractNum w:abstractNumId="10" w15:restartNumberingAfterBreak="0">
    <w:nsid w:val="0000000B"/>
    <w:multiLevelType w:val="multilevel"/>
    <w:tmpl w:val="0000000B"/>
    <w:name w:val="WW8Num11"/>
    <w:lvl w:ilvl="0">
      <w:start w:val="1"/>
      <w:numFmt w:val="lowerLetter"/>
      <w:lvlText w:val="%1."/>
      <w:lvlJc w:val="left"/>
      <w:pPr>
        <w:tabs>
          <w:tab w:val="num" w:pos="357"/>
        </w:tabs>
        <w:ind w:left="357"/>
      </w:pPr>
      <w:rPr>
        <w:rFonts w:ascii="Times New Roman" w:hAnsi="Times New Roman" w:cs="Times New Roman" w:hint="default"/>
        <w:b/>
        <w:i w:val="0"/>
        <w:caps/>
        <w:strike w:val="0"/>
        <w:dstrike w:val="0"/>
        <w:sz w:val="20"/>
      </w:rPr>
    </w:lvl>
    <w:lvl w:ilvl="1">
      <w:start w:val="1"/>
      <w:numFmt w:val="bullet"/>
      <w:lvlText w:val=""/>
      <w:lvlJc w:val="left"/>
      <w:pPr>
        <w:tabs>
          <w:tab w:val="num" w:pos="1440"/>
        </w:tabs>
        <w:ind w:left="1440" w:hanging="360"/>
      </w:pPr>
      <w:rPr>
        <w:rFonts w:ascii="Wingdings" w:hAnsi="Wingdings" w:hint="default"/>
        <w:b/>
        <w:i w:val="0"/>
        <w:caps/>
        <w:strike w:val="0"/>
        <w:dstrike w:val="0"/>
        <w:color w:val="000000"/>
        <w:sz w:val="22"/>
      </w:rPr>
    </w:lvl>
    <w:lvl w:ilvl="2">
      <w:start w:val="1"/>
      <w:numFmt w:val="decimal"/>
      <w:lvlText w:val="%3)"/>
      <w:lvlJc w:val="left"/>
      <w:pPr>
        <w:tabs>
          <w:tab w:val="num" w:pos="0"/>
        </w:tabs>
        <w:ind w:left="2912" w:hanging="360"/>
      </w:pPr>
      <w:rPr>
        <w:rFonts w:cs="Times New Roman" w:hint="default"/>
      </w:rPr>
    </w:lvl>
    <w:lvl w:ilvl="3">
      <w:start w:val="1"/>
      <w:numFmt w:val="bullet"/>
      <w:suff w:val="space"/>
      <w:lvlText w:val="-"/>
      <w:lvlJc w:val="left"/>
      <w:pPr>
        <w:tabs>
          <w:tab w:val="num" w:pos="0"/>
        </w:tabs>
        <w:ind w:left="2880" w:hanging="360"/>
      </w:pPr>
      <w:rPr>
        <w:rFonts w:ascii="Times New Roman" w:hAnsi="Times New Roman" w:hint="default"/>
        <w:b w:val="0"/>
      </w:rPr>
    </w:lvl>
    <w:lvl w:ilvl="4">
      <w:start w:val="1"/>
      <w:numFmt w:val="decimal"/>
      <w:lvlText w:val="%5"/>
      <w:lvlJc w:val="left"/>
      <w:pPr>
        <w:tabs>
          <w:tab w:val="num" w:pos="0"/>
        </w:tabs>
        <w:ind w:left="3600" w:hanging="360"/>
      </w:pPr>
      <w:rPr>
        <w:rFonts w:cs="Times New Roman" w:hint="default"/>
        <w:b/>
      </w:rPr>
    </w:lvl>
    <w:lvl w:ilvl="5">
      <w:start w:val="3"/>
      <w:numFmt w:val="decimal"/>
      <w:lvlText w:val="%6."/>
      <w:lvlJc w:val="left"/>
      <w:pPr>
        <w:tabs>
          <w:tab w:val="num" w:pos="0"/>
        </w:tabs>
        <w:ind w:left="4500" w:hanging="360"/>
      </w:pPr>
      <w:rPr>
        <w:rFonts w:cs="Times New Roman" w:hint="default"/>
        <w:b/>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000000C"/>
    <w:multiLevelType w:val="singleLevel"/>
    <w:tmpl w:val="92A40BC4"/>
    <w:name w:val="WW8Num12"/>
    <w:lvl w:ilvl="0">
      <w:start w:val="1"/>
      <w:numFmt w:val="bullet"/>
      <w:suff w:val="space"/>
      <w:lvlText w:val=""/>
      <w:lvlJc w:val="left"/>
      <w:pPr>
        <w:ind w:left="720" w:hanging="360"/>
      </w:pPr>
      <w:rPr>
        <w:rFonts w:ascii="Symbol" w:hAnsi="Symbol" w:hint="default"/>
        <w:sz w:val="22"/>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720" w:hanging="360"/>
      </w:pPr>
      <w:rPr>
        <w:rFonts w:cs="Times New Roman" w:hint="default"/>
        <w:bCs/>
        <w:sz w:val="22"/>
        <w:szCs w:val="22"/>
      </w:rPr>
    </w:lvl>
  </w:abstractNum>
  <w:abstractNum w:abstractNumId="13" w15:restartNumberingAfterBreak="0">
    <w:nsid w:val="0000000E"/>
    <w:multiLevelType w:val="singleLevel"/>
    <w:tmpl w:val="0000000E"/>
    <w:name w:val="WW8Num14"/>
    <w:lvl w:ilvl="0">
      <w:start w:val="1"/>
      <w:numFmt w:val="bullet"/>
      <w:suff w:val="space"/>
      <w:lvlText w:val=""/>
      <w:lvlJc w:val="left"/>
      <w:pPr>
        <w:tabs>
          <w:tab w:val="num" w:pos="0"/>
        </w:tabs>
        <w:ind w:left="360" w:hanging="360"/>
      </w:pPr>
      <w:rPr>
        <w:rFonts w:ascii="Symbol" w:hAnsi="Symbol" w:hint="default"/>
      </w:rPr>
    </w:lvl>
  </w:abstractNum>
  <w:abstractNum w:abstractNumId="14" w15:restartNumberingAfterBreak="0">
    <w:nsid w:val="0000000F"/>
    <w:multiLevelType w:val="singleLevel"/>
    <w:tmpl w:val="0000000F"/>
    <w:name w:val="WW8Num15"/>
    <w:lvl w:ilvl="0">
      <w:start w:val="1"/>
      <w:numFmt w:val="bullet"/>
      <w:suff w:val="space"/>
      <w:lvlText w:val=""/>
      <w:lvlJc w:val="left"/>
      <w:pPr>
        <w:tabs>
          <w:tab w:val="num" w:pos="0"/>
        </w:tabs>
        <w:ind w:left="720" w:hanging="360"/>
      </w:pPr>
      <w:rPr>
        <w:rFonts w:ascii="Wingdings" w:hAnsi="Wingdings" w:hint="default"/>
      </w:rPr>
    </w:lvl>
  </w:abstractNum>
  <w:abstractNum w:abstractNumId="15" w15:restartNumberingAfterBreak="0">
    <w:nsid w:val="00000010"/>
    <w:multiLevelType w:val="singleLevel"/>
    <w:tmpl w:val="00000010"/>
    <w:name w:val="WW8Num16"/>
    <w:lvl w:ilvl="0">
      <w:start w:val="1"/>
      <w:numFmt w:val="bullet"/>
      <w:suff w:val="space"/>
      <w:lvlText w:val=""/>
      <w:lvlJc w:val="left"/>
      <w:pPr>
        <w:tabs>
          <w:tab w:val="num" w:pos="0"/>
        </w:tabs>
        <w:ind w:left="720" w:hanging="360"/>
      </w:pPr>
      <w:rPr>
        <w:rFonts w:ascii="Symbol" w:hAnsi="Symbol" w:hint="default"/>
      </w:rPr>
    </w:lvl>
  </w:abstractNum>
  <w:abstractNum w:abstractNumId="16" w15:restartNumberingAfterBreak="0">
    <w:nsid w:val="00000011"/>
    <w:multiLevelType w:val="singleLevel"/>
    <w:tmpl w:val="3DE00BA8"/>
    <w:name w:val="WW8Num17"/>
    <w:lvl w:ilvl="0">
      <w:start w:val="1"/>
      <w:numFmt w:val="bullet"/>
      <w:suff w:val="space"/>
      <w:lvlText w:val=""/>
      <w:lvlJc w:val="left"/>
      <w:pPr>
        <w:ind w:left="4613" w:hanging="360"/>
      </w:pPr>
      <w:rPr>
        <w:rFonts w:ascii="Wingdings" w:hAnsi="Wingdings" w:hint="default"/>
      </w:rPr>
    </w:lvl>
  </w:abstractNum>
  <w:abstractNum w:abstractNumId="17" w15:restartNumberingAfterBreak="0">
    <w:nsid w:val="00000012"/>
    <w:multiLevelType w:val="singleLevel"/>
    <w:tmpl w:val="15221694"/>
    <w:name w:val="WW8Num18"/>
    <w:lvl w:ilvl="0">
      <w:start w:val="1"/>
      <w:numFmt w:val="bullet"/>
      <w:suff w:val="space"/>
      <w:lvlText w:val=""/>
      <w:lvlJc w:val="left"/>
      <w:pPr>
        <w:ind w:left="720" w:hanging="360"/>
      </w:pPr>
      <w:rPr>
        <w:rFonts w:ascii="Symbol" w:hAnsi="Symbol" w:hint="default"/>
        <w:sz w:val="22"/>
      </w:rPr>
    </w:lvl>
  </w:abstractNum>
  <w:abstractNum w:abstractNumId="18" w15:restartNumberingAfterBreak="0">
    <w:nsid w:val="00000013"/>
    <w:multiLevelType w:val="multilevel"/>
    <w:tmpl w:val="99444390"/>
    <w:name w:val="WW8Num20"/>
    <w:lvl w:ilvl="0">
      <w:start w:val="1"/>
      <w:numFmt w:val="bullet"/>
      <w:suff w:val="space"/>
      <w:lvlText w:val=""/>
      <w:lvlJc w:val="left"/>
      <w:pPr>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19" w15:restartNumberingAfterBreak="0">
    <w:nsid w:val="00000015"/>
    <w:multiLevelType w:val="singleLevel"/>
    <w:tmpl w:val="00000015"/>
    <w:name w:val="WW8Num21"/>
    <w:lvl w:ilvl="0">
      <w:start w:val="1"/>
      <w:numFmt w:val="lowerLetter"/>
      <w:lvlText w:val="%1)"/>
      <w:lvlJc w:val="left"/>
      <w:pPr>
        <w:tabs>
          <w:tab w:val="num" w:pos="0"/>
        </w:tabs>
        <w:ind w:left="720" w:hanging="360"/>
      </w:pPr>
      <w:rPr>
        <w:rFonts w:ascii="Times New Roman" w:hAnsi="Times New Roman" w:cs="Times New Roman" w:hint="default"/>
        <w:b w:val="0"/>
        <w:bCs/>
        <w:sz w:val="22"/>
        <w:szCs w:val="22"/>
      </w:rPr>
    </w:lvl>
  </w:abstractNum>
  <w:abstractNum w:abstractNumId="20" w15:restartNumberingAfterBreak="0">
    <w:nsid w:val="00000016"/>
    <w:multiLevelType w:val="multilevel"/>
    <w:tmpl w:val="00000016"/>
    <w:name w:val="WW8Num22"/>
    <w:lvl w:ilvl="0">
      <w:start w:val="1"/>
      <w:numFmt w:val="decimal"/>
      <w:lvlText w:val="%1)"/>
      <w:lvlJc w:val="left"/>
      <w:pPr>
        <w:tabs>
          <w:tab w:val="num" w:pos="720"/>
        </w:tabs>
        <w:ind w:left="720" w:hanging="360"/>
      </w:pPr>
      <w:rPr>
        <w:rFonts w:cs="Times New Roman" w:hint="default"/>
        <w:bCs/>
        <w:sz w:val="22"/>
        <w:szCs w:val="22"/>
      </w:rPr>
    </w:lvl>
    <w:lvl w:ilvl="1">
      <w:start w:val="1"/>
      <w:numFmt w:val="lowerLetter"/>
      <w:suff w:val="space"/>
      <w:lvlText w:val="%2)"/>
      <w:lvlJc w:val="left"/>
      <w:pPr>
        <w:tabs>
          <w:tab w:val="num" w:pos="0"/>
        </w:tabs>
        <w:ind w:left="1080" w:hanging="360"/>
      </w:pPr>
      <w:rPr>
        <w:rFonts w:ascii="Times New Roman" w:eastAsia="Times New Roman" w:hAnsi="Times New Roman" w:cs="Times New Roman" w:hint="default"/>
        <w:sz w:val="22"/>
        <w:szCs w:val="22"/>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21" w15:restartNumberingAfterBreak="0">
    <w:nsid w:val="00000017"/>
    <w:multiLevelType w:val="singleLevel"/>
    <w:tmpl w:val="00000017"/>
    <w:name w:val="WW8Num23"/>
    <w:lvl w:ilvl="0">
      <w:start w:val="1"/>
      <w:numFmt w:val="bullet"/>
      <w:lvlText w:val=""/>
      <w:lvlJc w:val="left"/>
      <w:pPr>
        <w:tabs>
          <w:tab w:val="num" w:pos="0"/>
        </w:tabs>
        <w:ind w:left="720" w:hanging="360"/>
      </w:pPr>
      <w:rPr>
        <w:rFonts w:ascii="Symbol" w:hAnsi="Symbol" w:hint="default"/>
      </w:rPr>
    </w:lvl>
  </w:abstractNum>
  <w:abstractNum w:abstractNumId="22" w15:restartNumberingAfterBreak="0">
    <w:nsid w:val="00000018"/>
    <w:multiLevelType w:val="singleLevel"/>
    <w:tmpl w:val="00000018"/>
    <w:name w:val="WW8Num24"/>
    <w:lvl w:ilvl="0">
      <w:start w:val="1"/>
      <w:numFmt w:val="lowerRoman"/>
      <w:suff w:val="space"/>
      <w:lvlText w:val="%1)"/>
      <w:lvlJc w:val="left"/>
      <w:pPr>
        <w:tabs>
          <w:tab w:val="num" w:pos="0"/>
        </w:tabs>
        <w:ind w:left="1080" w:hanging="720"/>
      </w:pPr>
      <w:rPr>
        <w:rFonts w:cs="Times New Roman" w:hint="default"/>
        <w:i/>
        <w:sz w:val="22"/>
        <w:szCs w:val="22"/>
      </w:rPr>
    </w:lvl>
  </w:abstractNum>
  <w:abstractNum w:abstractNumId="23" w15:restartNumberingAfterBreak="0">
    <w:nsid w:val="00000019"/>
    <w:multiLevelType w:val="singleLevel"/>
    <w:tmpl w:val="00000019"/>
    <w:name w:val="WW8Num25"/>
    <w:lvl w:ilvl="0">
      <w:start w:val="1"/>
      <w:numFmt w:val="lowerLetter"/>
      <w:lvlText w:val="%1)"/>
      <w:lvlJc w:val="left"/>
      <w:pPr>
        <w:tabs>
          <w:tab w:val="num" w:pos="0"/>
        </w:tabs>
        <w:ind w:left="720" w:hanging="360"/>
      </w:pPr>
      <w:rPr>
        <w:rFonts w:ascii="Times New Roman" w:hAnsi="Times New Roman" w:cs="Times New Roman" w:hint="default"/>
        <w:b w:val="0"/>
        <w:sz w:val="22"/>
        <w:szCs w:val="22"/>
      </w:rPr>
    </w:lvl>
  </w:abstractNum>
  <w:abstractNum w:abstractNumId="24"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Wingdings" w:hAnsi="Wingdings" w:hint="default"/>
        <w:sz w:val="22"/>
      </w:rPr>
    </w:lvl>
  </w:abstractNum>
  <w:abstractNum w:abstractNumId="25" w15:restartNumberingAfterBreak="0">
    <w:nsid w:val="0000001B"/>
    <w:multiLevelType w:val="singleLevel"/>
    <w:tmpl w:val="0000001B"/>
    <w:name w:val="WW8Num27"/>
    <w:lvl w:ilvl="0">
      <w:start w:val="15"/>
      <w:numFmt w:val="bullet"/>
      <w:suff w:val="space"/>
      <w:lvlText w:val="-"/>
      <w:lvlJc w:val="left"/>
      <w:pPr>
        <w:tabs>
          <w:tab w:val="num" w:pos="0"/>
        </w:tabs>
        <w:ind w:left="720" w:hanging="360"/>
      </w:pPr>
      <w:rPr>
        <w:rFonts w:ascii="Times New Roman" w:hAnsi="Times New Roman" w:hint="default"/>
        <w:sz w:val="22"/>
      </w:rPr>
    </w:lvl>
  </w:abstractNum>
  <w:abstractNum w:abstractNumId="26" w15:restartNumberingAfterBreak="0">
    <w:nsid w:val="0000001C"/>
    <w:multiLevelType w:val="singleLevel"/>
    <w:tmpl w:val="DA78EE36"/>
    <w:name w:val="WW8Num28"/>
    <w:lvl w:ilvl="0">
      <w:start w:val="1"/>
      <w:numFmt w:val="bullet"/>
      <w:suff w:val="space"/>
      <w:lvlText w:val=""/>
      <w:lvlJc w:val="left"/>
      <w:pPr>
        <w:ind w:left="360" w:hanging="360"/>
      </w:pPr>
      <w:rPr>
        <w:rFonts w:ascii="Symbol" w:hAnsi="Symbol" w:hint="default"/>
        <w:sz w:val="22"/>
      </w:rPr>
    </w:lvl>
  </w:abstractNum>
  <w:abstractNum w:abstractNumId="27" w15:restartNumberingAfterBreak="0">
    <w:nsid w:val="0000001D"/>
    <w:multiLevelType w:val="singleLevel"/>
    <w:tmpl w:val="0000001D"/>
    <w:name w:val="WW8Num29"/>
    <w:lvl w:ilvl="0">
      <w:start w:val="1"/>
      <w:numFmt w:val="bullet"/>
      <w:lvlText w:val=""/>
      <w:lvlJc w:val="left"/>
      <w:pPr>
        <w:tabs>
          <w:tab w:val="num" w:pos="0"/>
        </w:tabs>
        <w:ind w:left="360" w:hanging="360"/>
      </w:pPr>
      <w:rPr>
        <w:rFonts w:ascii="Symbol" w:hAnsi="Symbol" w:hint="default"/>
      </w:rPr>
    </w:lvl>
  </w:abstractNum>
  <w:abstractNum w:abstractNumId="28" w15:restartNumberingAfterBreak="0">
    <w:nsid w:val="0000001E"/>
    <w:multiLevelType w:val="singleLevel"/>
    <w:tmpl w:val="4C048FDE"/>
    <w:name w:val="WW8Num30"/>
    <w:lvl w:ilvl="0">
      <w:start w:val="1"/>
      <w:numFmt w:val="decimal"/>
      <w:suff w:val="space"/>
      <w:lvlText w:val="%1."/>
      <w:lvlJc w:val="left"/>
      <w:pPr>
        <w:tabs>
          <w:tab w:val="num" w:pos="0"/>
        </w:tabs>
        <w:ind w:left="720" w:hanging="360"/>
      </w:pPr>
      <w:rPr>
        <w:rFonts w:cs="Times New Roman" w:hint="default"/>
        <w:b w:val="0"/>
      </w:rPr>
    </w:lvl>
  </w:abstractNum>
  <w:abstractNum w:abstractNumId="29" w15:restartNumberingAfterBreak="0">
    <w:nsid w:val="0000001F"/>
    <w:multiLevelType w:val="singleLevel"/>
    <w:tmpl w:val="0000001F"/>
    <w:name w:val="WW8Num31"/>
    <w:lvl w:ilvl="0">
      <w:start w:val="1"/>
      <w:numFmt w:val="bullet"/>
      <w:suff w:val="space"/>
      <w:lvlText w:val=""/>
      <w:lvlJc w:val="left"/>
      <w:pPr>
        <w:tabs>
          <w:tab w:val="num" w:pos="0"/>
        </w:tabs>
        <w:ind w:left="360" w:hanging="360"/>
      </w:pPr>
      <w:rPr>
        <w:rFonts w:ascii="Symbol" w:hAnsi="Symbol" w:hint="default"/>
        <w:sz w:val="20"/>
      </w:rPr>
    </w:lvl>
  </w:abstractNum>
  <w:abstractNum w:abstractNumId="30" w15:restartNumberingAfterBreak="0">
    <w:nsid w:val="00000020"/>
    <w:multiLevelType w:val="singleLevel"/>
    <w:tmpl w:val="00000020"/>
    <w:name w:val="WW8Num32"/>
    <w:lvl w:ilvl="0">
      <w:start w:val="1"/>
      <w:numFmt w:val="decimal"/>
      <w:lvlText w:val="%1)"/>
      <w:lvlJc w:val="left"/>
      <w:pPr>
        <w:tabs>
          <w:tab w:val="num" w:pos="0"/>
        </w:tabs>
        <w:ind w:left="1485" w:hanging="360"/>
      </w:pPr>
      <w:rPr>
        <w:rFonts w:cs="Times New Roman"/>
      </w:rPr>
    </w:lvl>
  </w:abstractNum>
  <w:abstractNum w:abstractNumId="31" w15:restartNumberingAfterBreak="0">
    <w:nsid w:val="00000022"/>
    <w:multiLevelType w:val="multilevel"/>
    <w:tmpl w:val="00000022"/>
    <w:name w:val="WW8Num34"/>
    <w:lvl w:ilvl="0">
      <w:start w:val="1"/>
      <w:numFmt w:val="decimal"/>
      <w:suff w:val="space"/>
      <w:lvlText w:val="Art. %1)"/>
      <w:lvlJc w:val="left"/>
      <w:pPr>
        <w:tabs>
          <w:tab w:val="num" w:pos="0"/>
        </w:tabs>
        <w:ind w:left="1353" w:hanging="360"/>
      </w:pPr>
      <w:rPr>
        <w:rFonts w:ascii="Times New Roman" w:hAnsi="Times New Roman" w:cs="Courier" w:hint="default"/>
        <w:b/>
        <w:i w:val="0"/>
        <w:color w:val="0000FF"/>
        <w:sz w:val="22"/>
        <w:szCs w:val="22"/>
      </w:rPr>
    </w:lvl>
    <w:lvl w:ilvl="1">
      <w:start w:val="1"/>
      <w:numFmt w:val="lowerLetter"/>
      <w:lvlText w:val="%2."/>
      <w:lvlJc w:val="left"/>
      <w:pPr>
        <w:tabs>
          <w:tab w:val="num" w:pos="0"/>
        </w:tabs>
        <w:ind w:left="2073" w:hanging="360"/>
      </w:pPr>
      <w:rPr>
        <w:rFonts w:cs="Times New Roman" w:hint="default"/>
      </w:rPr>
    </w:lvl>
    <w:lvl w:ilvl="2">
      <w:start w:val="1"/>
      <w:numFmt w:val="lowerRoman"/>
      <w:lvlText w:val="%3."/>
      <w:lvlJc w:val="right"/>
      <w:pPr>
        <w:tabs>
          <w:tab w:val="num" w:pos="0"/>
        </w:tabs>
        <w:ind w:left="2793" w:hanging="180"/>
      </w:pPr>
      <w:rPr>
        <w:rFonts w:cs="Times New Roman" w:hint="default"/>
      </w:rPr>
    </w:lvl>
    <w:lvl w:ilvl="3">
      <w:start w:val="1"/>
      <w:numFmt w:val="decimal"/>
      <w:lvlText w:val="%4."/>
      <w:lvlJc w:val="left"/>
      <w:pPr>
        <w:tabs>
          <w:tab w:val="num" w:pos="0"/>
        </w:tabs>
        <w:ind w:left="3513" w:hanging="360"/>
      </w:pPr>
      <w:rPr>
        <w:rFonts w:cs="Times New Roman" w:hint="default"/>
      </w:rPr>
    </w:lvl>
    <w:lvl w:ilvl="4">
      <w:start w:val="1"/>
      <w:numFmt w:val="lowerLetter"/>
      <w:lvlText w:val="%5."/>
      <w:lvlJc w:val="left"/>
      <w:pPr>
        <w:tabs>
          <w:tab w:val="num" w:pos="0"/>
        </w:tabs>
        <w:ind w:left="4233" w:hanging="360"/>
      </w:pPr>
      <w:rPr>
        <w:rFonts w:cs="Times New Roman" w:hint="default"/>
      </w:rPr>
    </w:lvl>
    <w:lvl w:ilvl="5">
      <w:start w:val="1"/>
      <w:numFmt w:val="lowerRoman"/>
      <w:lvlText w:val="%6."/>
      <w:lvlJc w:val="right"/>
      <w:pPr>
        <w:tabs>
          <w:tab w:val="num" w:pos="0"/>
        </w:tabs>
        <w:ind w:left="4953" w:hanging="180"/>
      </w:pPr>
      <w:rPr>
        <w:rFonts w:cs="Times New Roman" w:hint="default"/>
      </w:rPr>
    </w:lvl>
    <w:lvl w:ilvl="6">
      <w:start w:val="1"/>
      <w:numFmt w:val="decimal"/>
      <w:lvlText w:val="%7."/>
      <w:lvlJc w:val="left"/>
      <w:pPr>
        <w:tabs>
          <w:tab w:val="num" w:pos="0"/>
        </w:tabs>
        <w:ind w:left="5673" w:hanging="360"/>
      </w:pPr>
      <w:rPr>
        <w:rFonts w:cs="Times New Roman" w:hint="default"/>
      </w:rPr>
    </w:lvl>
    <w:lvl w:ilvl="7">
      <w:start w:val="1"/>
      <w:numFmt w:val="lowerLetter"/>
      <w:lvlText w:val="%8."/>
      <w:lvlJc w:val="left"/>
      <w:pPr>
        <w:tabs>
          <w:tab w:val="num" w:pos="0"/>
        </w:tabs>
        <w:ind w:left="6393" w:hanging="360"/>
      </w:pPr>
      <w:rPr>
        <w:rFonts w:cs="Times New Roman" w:hint="default"/>
      </w:rPr>
    </w:lvl>
    <w:lvl w:ilvl="8">
      <w:start w:val="1"/>
      <w:numFmt w:val="lowerRoman"/>
      <w:lvlText w:val="%9."/>
      <w:lvlJc w:val="right"/>
      <w:pPr>
        <w:tabs>
          <w:tab w:val="num" w:pos="0"/>
        </w:tabs>
        <w:ind w:left="7113" w:hanging="180"/>
      </w:pPr>
      <w:rPr>
        <w:rFonts w:cs="Times New Roman" w:hint="default"/>
      </w:rPr>
    </w:lvl>
  </w:abstractNum>
  <w:abstractNum w:abstractNumId="32" w15:restartNumberingAfterBreak="0">
    <w:nsid w:val="04FE346F"/>
    <w:multiLevelType w:val="hybridMultilevel"/>
    <w:tmpl w:val="2A488002"/>
    <w:lvl w:ilvl="0" w:tplc="4364AF8C">
      <w:start w:val="1"/>
      <w:numFmt w:val="lowerLetter"/>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05B10FFA"/>
    <w:multiLevelType w:val="hybridMultilevel"/>
    <w:tmpl w:val="253EFEB8"/>
    <w:lvl w:ilvl="0" w:tplc="04100001">
      <w:start w:val="1"/>
      <w:numFmt w:val="bullet"/>
      <w:lvlText w:val=""/>
      <w:lvlJc w:val="left"/>
      <w:pPr>
        <w:ind w:left="719" w:hanging="360"/>
      </w:pPr>
      <w:rPr>
        <w:rFonts w:ascii="Symbol" w:hAnsi="Symbol" w:hint="default"/>
      </w:rPr>
    </w:lvl>
    <w:lvl w:ilvl="1" w:tplc="04100003" w:tentative="1">
      <w:start w:val="1"/>
      <w:numFmt w:val="bullet"/>
      <w:lvlText w:val="o"/>
      <w:lvlJc w:val="left"/>
      <w:pPr>
        <w:ind w:left="1439" w:hanging="360"/>
      </w:pPr>
      <w:rPr>
        <w:rFonts w:ascii="Courier New" w:hAnsi="Courier New" w:cs="Courier New" w:hint="default"/>
      </w:rPr>
    </w:lvl>
    <w:lvl w:ilvl="2" w:tplc="04100005" w:tentative="1">
      <w:start w:val="1"/>
      <w:numFmt w:val="bullet"/>
      <w:lvlText w:val=""/>
      <w:lvlJc w:val="left"/>
      <w:pPr>
        <w:ind w:left="2159" w:hanging="360"/>
      </w:pPr>
      <w:rPr>
        <w:rFonts w:ascii="Wingdings" w:hAnsi="Wingdings" w:hint="default"/>
      </w:rPr>
    </w:lvl>
    <w:lvl w:ilvl="3" w:tplc="04100001" w:tentative="1">
      <w:start w:val="1"/>
      <w:numFmt w:val="bullet"/>
      <w:lvlText w:val=""/>
      <w:lvlJc w:val="left"/>
      <w:pPr>
        <w:ind w:left="2879" w:hanging="360"/>
      </w:pPr>
      <w:rPr>
        <w:rFonts w:ascii="Symbol" w:hAnsi="Symbol" w:hint="default"/>
      </w:rPr>
    </w:lvl>
    <w:lvl w:ilvl="4" w:tplc="04100003" w:tentative="1">
      <w:start w:val="1"/>
      <w:numFmt w:val="bullet"/>
      <w:lvlText w:val="o"/>
      <w:lvlJc w:val="left"/>
      <w:pPr>
        <w:ind w:left="3599" w:hanging="360"/>
      </w:pPr>
      <w:rPr>
        <w:rFonts w:ascii="Courier New" w:hAnsi="Courier New" w:cs="Courier New" w:hint="default"/>
      </w:rPr>
    </w:lvl>
    <w:lvl w:ilvl="5" w:tplc="04100005" w:tentative="1">
      <w:start w:val="1"/>
      <w:numFmt w:val="bullet"/>
      <w:lvlText w:val=""/>
      <w:lvlJc w:val="left"/>
      <w:pPr>
        <w:ind w:left="4319" w:hanging="360"/>
      </w:pPr>
      <w:rPr>
        <w:rFonts w:ascii="Wingdings" w:hAnsi="Wingdings" w:hint="default"/>
      </w:rPr>
    </w:lvl>
    <w:lvl w:ilvl="6" w:tplc="04100001" w:tentative="1">
      <w:start w:val="1"/>
      <w:numFmt w:val="bullet"/>
      <w:lvlText w:val=""/>
      <w:lvlJc w:val="left"/>
      <w:pPr>
        <w:ind w:left="5039" w:hanging="360"/>
      </w:pPr>
      <w:rPr>
        <w:rFonts w:ascii="Symbol" w:hAnsi="Symbol" w:hint="default"/>
      </w:rPr>
    </w:lvl>
    <w:lvl w:ilvl="7" w:tplc="04100003" w:tentative="1">
      <w:start w:val="1"/>
      <w:numFmt w:val="bullet"/>
      <w:lvlText w:val="o"/>
      <w:lvlJc w:val="left"/>
      <w:pPr>
        <w:ind w:left="5759" w:hanging="360"/>
      </w:pPr>
      <w:rPr>
        <w:rFonts w:ascii="Courier New" w:hAnsi="Courier New" w:cs="Courier New" w:hint="default"/>
      </w:rPr>
    </w:lvl>
    <w:lvl w:ilvl="8" w:tplc="04100005" w:tentative="1">
      <w:start w:val="1"/>
      <w:numFmt w:val="bullet"/>
      <w:lvlText w:val=""/>
      <w:lvlJc w:val="left"/>
      <w:pPr>
        <w:ind w:left="6479" w:hanging="360"/>
      </w:pPr>
      <w:rPr>
        <w:rFonts w:ascii="Wingdings" w:hAnsi="Wingdings" w:hint="default"/>
      </w:rPr>
    </w:lvl>
  </w:abstractNum>
  <w:abstractNum w:abstractNumId="34" w15:restartNumberingAfterBreak="0">
    <w:nsid w:val="07F61A83"/>
    <w:multiLevelType w:val="hybridMultilevel"/>
    <w:tmpl w:val="432A0F84"/>
    <w:lvl w:ilvl="0" w:tplc="0410000F">
      <w:start w:val="1"/>
      <w:numFmt w:val="decimal"/>
      <w:lvlText w:val="%1."/>
      <w:lvlJc w:val="left"/>
      <w:pPr>
        <w:tabs>
          <w:tab w:val="num" w:pos="1080"/>
        </w:tabs>
        <w:ind w:left="1080" w:hanging="360"/>
      </w:pPr>
      <w:rPr>
        <w:rFonts w:cs="Times New Roman"/>
      </w:rPr>
    </w:lvl>
    <w:lvl w:ilvl="1" w:tplc="04100001">
      <w:start w:val="1"/>
      <w:numFmt w:val="bullet"/>
      <w:lvlText w:val=""/>
      <w:lvlJc w:val="left"/>
      <w:pPr>
        <w:tabs>
          <w:tab w:val="num" w:pos="2160"/>
        </w:tabs>
        <w:ind w:left="2160" w:hanging="360"/>
      </w:pPr>
      <w:rPr>
        <w:rFonts w:ascii="Symbol" w:hAnsi="Symbol" w:hint="default"/>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35" w15:restartNumberingAfterBreak="0">
    <w:nsid w:val="11341C0C"/>
    <w:multiLevelType w:val="hybridMultilevel"/>
    <w:tmpl w:val="D31A3836"/>
    <w:lvl w:ilvl="0" w:tplc="04100015">
      <w:start w:val="14"/>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11AB1263"/>
    <w:multiLevelType w:val="hybridMultilevel"/>
    <w:tmpl w:val="8820A974"/>
    <w:lvl w:ilvl="0" w:tplc="C4EE6BD6">
      <w:start w:val="1"/>
      <w:numFmt w:val="decimal"/>
      <w:suff w:val="space"/>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15:restartNumberingAfterBreak="0">
    <w:nsid w:val="1320544D"/>
    <w:multiLevelType w:val="hybridMultilevel"/>
    <w:tmpl w:val="284A08A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65A25C7"/>
    <w:multiLevelType w:val="hybridMultilevel"/>
    <w:tmpl w:val="B66841E8"/>
    <w:lvl w:ilvl="0" w:tplc="1BFCD992">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1A58539F"/>
    <w:multiLevelType w:val="hybridMultilevel"/>
    <w:tmpl w:val="42F63FA2"/>
    <w:lvl w:ilvl="0" w:tplc="1BFCD992">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1B135EAD"/>
    <w:multiLevelType w:val="hybridMultilevel"/>
    <w:tmpl w:val="9560F9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1D782D0E"/>
    <w:multiLevelType w:val="hybridMultilevel"/>
    <w:tmpl w:val="E8D86724"/>
    <w:lvl w:ilvl="0" w:tplc="2BBA0E02">
      <w:start w:val="1"/>
      <w:numFmt w:val="lowerLetter"/>
      <w:lvlText w:val="%1)"/>
      <w:lvlJc w:val="left"/>
      <w:pPr>
        <w:tabs>
          <w:tab w:val="num" w:pos="2062"/>
        </w:tabs>
        <w:ind w:left="2062" w:hanging="360"/>
      </w:pPr>
      <w:rPr>
        <w:rFonts w:cs="Times New Roman" w:hint="default"/>
        <w:b w:val="0"/>
      </w:rPr>
    </w:lvl>
    <w:lvl w:ilvl="1" w:tplc="04100019" w:tentative="1">
      <w:start w:val="1"/>
      <w:numFmt w:val="lowerLetter"/>
      <w:lvlText w:val="%2."/>
      <w:lvlJc w:val="left"/>
      <w:pPr>
        <w:ind w:left="360" w:hanging="360"/>
      </w:pPr>
      <w:rPr>
        <w:rFonts w:cs="Times New Roman"/>
      </w:rPr>
    </w:lvl>
    <w:lvl w:ilvl="2" w:tplc="0410001B" w:tentative="1">
      <w:start w:val="1"/>
      <w:numFmt w:val="lowerRoman"/>
      <w:lvlText w:val="%3."/>
      <w:lvlJc w:val="right"/>
      <w:pPr>
        <w:ind w:left="1080" w:hanging="180"/>
      </w:pPr>
      <w:rPr>
        <w:rFonts w:cs="Times New Roman"/>
      </w:rPr>
    </w:lvl>
    <w:lvl w:ilvl="3" w:tplc="0410000F" w:tentative="1">
      <w:start w:val="1"/>
      <w:numFmt w:val="decimal"/>
      <w:lvlText w:val="%4."/>
      <w:lvlJc w:val="left"/>
      <w:pPr>
        <w:ind w:left="1800" w:hanging="360"/>
      </w:pPr>
      <w:rPr>
        <w:rFonts w:cs="Times New Roman"/>
      </w:rPr>
    </w:lvl>
    <w:lvl w:ilvl="4" w:tplc="04100019" w:tentative="1">
      <w:start w:val="1"/>
      <w:numFmt w:val="lowerLetter"/>
      <w:lvlText w:val="%5."/>
      <w:lvlJc w:val="left"/>
      <w:pPr>
        <w:ind w:left="2520" w:hanging="360"/>
      </w:pPr>
      <w:rPr>
        <w:rFonts w:cs="Times New Roman"/>
      </w:rPr>
    </w:lvl>
    <w:lvl w:ilvl="5" w:tplc="0410001B" w:tentative="1">
      <w:start w:val="1"/>
      <w:numFmt w:val="lowerRoman"/>
      <w:lvlText w:val="%6."/>
      <w:lvlJc w:val="right"/>
      <w:pPr>
        <w:ind w:left="3240" w:hanging="180"/>
      </w:pPr>
      <w:rPr>
        <w:rFonts w:cs="Times New Roman"/>
      </w:rPr>
    </w:lvl>
    <w:lvl w:ilvl="6" w:tplc="0410000F" w:tentative="1">
      <w:start w:val="1"/>
      <w:numFmt w:val="decimal"/>
      <w:lvlText w:val="%7."/>
      <w:lvlJc w:val="left"/>
      <w:pPr>
        <w:ind w:left="3960" w:hanging="360"/>
      </w:pPr>
      <w:rPr>
        <w:rFonts w:cs="Times New Roman"/>
      </w:rPr>
    </w:lvl>
    <w:lvl w:ilvl="7" w:tplc="04100019" w:tentative="1">
      <w:start w:val="1"/>
      <w:numFmt w:val="lowerLetter"/>
      <w:lvlText w:val="%8."/>
      <w:lvlJc w:val="left"/>
      <w:pPr>
        <w:ind w:left="4680" w:hanging="360"/>
      </w:pPr>
      <w:rPr>
        <w:rFonts w:cs="Times New Roman"/>
      </w:rPr>
    </w:lvl>
    <w:lvl w:ilvl="8" w:tplc="0410001B" w:tentative="1">
      <w:start w:val="1"/>
      <w:numFmt w:val="lowerRoman"/>
      <w:lvlText w:val="%9."/>
      <w:lvlJc w:val="right"/>
      <w:pPr>
        <w:ind w:left="5400" w:hanging="180"/>
      </w:pPr>
      <w:rPr>
        <w:rFonts w:cs="Times New Roman"/>
      </w:rPr>
    </w:lvl>
  </w:abstractNum>
  <w:abstractNum w:abstractNumId="42" w15:restartNumberingAfterBreak="0">
    <w:nsid w:val="29944C48"/>
    <w:multiLevelType w:val="hybridMultilevel"/>
    <w:tmpl w:val="D0003128"/>
    <w:lvl w:ilvl="0" w:tplc="F412DB54">
      <w:start w:val="1"/>
      <w:numFmt w:val="bullet"/>
      <w:suff w:val="space"/>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2AB812C1"/>
    <w:multiLevelType w:val="hybridMultilevel"/>
    <w:tmpl w:val="415CE9D0"/>
    <w:name w:val="WW8Num52"/>
    <w:lvl w:ilvl="0" w:tplc="35568680">
      <w:start w:val="1"/>
      <w:numFmt w:val="lowerLetter"/>
      <w:lvlText w:val="%1)"/>
      <w:lvlJc w:val="left"/>
      <w:pPr>
        <w:tabs>
          <w:tab w:val="num" w:pos="1080"/>
        </w:tabs>
        <w:ind w:left="1080" w:hanging="360"/>
      </w:pPr>
      <w:rPr>
        <w:rFonts w:ascii="Calibri" w:eastAsia="Batang" w:hAnsi="Calibri" w:cs="Calibri" w:hint="default"/>
        <w:sz w:val="22"/>
        <w:szCs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4" w15:restartNumberingAfterBreak="0">
    <w:nsid w:val="2C306251"/>
    <w:multiLevelType w:val="hybridMultilevel"/>
    <w:tmpl w:val="7CCC1F76"/>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2F841ED8"/>
    <w:multiLevelType w:val="hybridMultilevel"/>
    <w:tmpl w:val="72B2B970"/>
    <w:lvl w:ilvl="0" w:tplc="0410000F">
      <w:start w:val="1"/>
      <w:numFmt w:val="decimal"/>
      <w:lvlText w:val="%1."/>
      <w:lvlJc w:val="left"/>
      <w:pPr>
        <w:tabs>
          <w:tab w:val="num" w:pos="1440"/>
        </w:tabs>
        <w:ind w:left="144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46" w15:restartNumberingAfterBreak="0">
    <w:nsid w:val="31FD7642"/>
    <w:multiLevelType w:val="hybridMultilevel"/>
    <w:tmpl w:val="43CE99F6"/>
    <w:lvl w:ilvl="0" w:tplc="3940A360">
      <w:start w:val="1"/>
      <w:numFmt w:val="decimal"/>
      <w:lvlText w:val="C%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7" w15:restartNumberingAfterBreak="0">
    <w:nsid w:val="367726CA"/>
    <w:multiLevelType w:val="hybridMultilevel"/>
    <w:tmpl w:val="D9263518"/>
    <w:lvl w:ilvl="0" w:tplc="9BDE3FB8">
      <w:start w:val="1"/>
      <w:numFmt w:val="decimal"/>
      <w:suff w:val="space"/>
      <w:lvlText w:val="%1."/>
      <w:lvlJc w:val="left"/>
      <w:pPr>
        <w:ind w:left="1004"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367B56A0"/>
    <w:multiLevelType w:val="hybridMultilevel"/>
    <w:tmpl w:val="16CE3F88"/>
    <w:lvl w:ilvl="0" w:tplc="B640666E">
      <w:start w:val="1"/>
      <w:numFmt w:val="decimal"/>
      <w:suff w:val="space"/>
      <w:lvlText w:val="%1."/>
      <w:lvlJc w:val="left"/>
      <w:pPr>
        <w:ind w:left="2062" w:hanging="360"/>
      </w:pPr>
      <w:rPr>
        <w:rFonts w:hint="default"/>
      </w:rPr>
    </w:lvl>
    <w:lvl w:ilvl="1" w:tplc="04100019" w:tentative="1">
      <w:start w:val="1"/>
      <w:numFmt w:val="lowerLetter"/>
      <w:lvlText w:val="%2."/>
      <w:lvlJc w:val="left"/>
      <w:pPr>
        <w:ind w:left="2782" w:hanging="360"/>
      </w:pPr>
    </w:lvl>
    <w:lvl w:ilvl="2" w:tplc="0410001B" w:tentative="1">
      <w:start w:val="1"/>
      <w:numFmt w:val="lowerRoman"/>
      <w:lvlText w:val="%3."/>
      <w:lvlJc w:val="right"/>
      <w:pPr>
        <w:ind w:left="3502" w:hanging="180"/>
      </w:pPr>
    </w:lvl>
    <w:lvl w:ilvl="3" w:tplc="0410000F" w:tentative="1">
      <w:start w:val="1"/>
      <w:numFmt w:val="decimal"/>
      <w:lvlText w:val="%4."/>
      <w:lvlJc w:val="left"/>
      <w:pPr>
        <w:ind w:left="4222" w:hanging="360"/>
      </w:pPr>
    </w:lvl>
    <w:lvl w:ilvl="4" w:tplc="04100019" w:tentative="1">
      <w:start w:val="1"/>
      <w:numFmt w:val="lowerLetter"/>
      <w:lvlText w:val="%5."/>
      <w:lvlJc w:val="left"/>
      <w:pPr>
        <w:ind w:left="4942" w:hanging="360"/>
      </w:pPr>
    </w:lvl>
    <w:lvl w:ilvl="5" w:tplc="0410001B" w:tentative="1">
      <w:start w:val="1"/>
      <w:numFmt w:val="lowerRoman"/>
      <w:lvlText w:val="%6."/>
      <w:lvlJc w:val="right"/>
      <w:pPr>
        <w:ind w:left="5662" w:hanging="180"/>
      </w:pPr>
    </w:lvl>
    <w:lvl w:ilvl="6" w:tplc="0410000F" w:tentative="1">
      <w:start w:val="1"/>
      <w:numFmt w:val="decimal"/>
      <w:lvlText w:val="%7."/>
      <w:lvlJc w:val="left"/>
      <w:pPr>
        <w:ind w:left="6382" w:hanging="360"/>
      </w:pPr>
    </w:lvl>
    <w:lvl w:ilvl="7" w:tplc="04100019" w:tentative="1">
      <w:start w:val="1"/>
      <w:numFmt w:val="lowerLetter"/>
      <w:lvlText w:val="%8."/>
      <w:lvlJc w:val="left"/>
      <w:pPr>
        <w:ind w:left="7102" w:hanging="360"/>
      </w:pPr>
    </w:lvl>
    <w:lvl w:ilvl="8" w:tplc="0410001B" w:tentative="1">
      <w:start w:val="1"/>
      <w:numFmt w:val="lowerRoman"/>
      <w:lvlText w:val="%9."/>
      <w:lvlJc w:val="right"/>
      <w:pPr>
        <w:ind w:left="7822" w:hanging="180"/>
      </w:pPr>
    </w:lvl>
  </w:abstractNum>
  <w:abstractNum w:abstractNumId="49" w15:restartNumberingAfterBreak="0">
    <w:nsid w:val="38DE61D8"/>
    <w:multiLevelType w:val="hybridMultilevel"/>
    <w:tmpl w:val="3DD8E53E"/>
    <w:lvl w:ilvl="0" w:tplc="8B221AE6">
      <w:start w:val="1"/>
      <w:numFmt w:val="bullet"/>
      <w:suff w:val="space"/>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3AC26E05"/>
    <w:multiLevelType w:val="hybridMultilevel"/>
    <w:tmpl w:val="508C990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3B794F3D"/>
    <w:multiLevelType w:val="hybridMultilevel"/>
    <w:tmpl w:val="B5C266D8"/>
    <w:lvl w:ilvl="0" w:tplc="EE64F8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3E8E0516"/>
    <w:multiLevelType w:val="hybridMultilevel"/>
    <w:tmpl w:val="9CFE3750"/>
    <w:lvl w:ilvl="0" w:tplc="D95ADFD6">
      <w:start w:val="1"/>
      <w:numFmt w:val="bullet"/>
      <w:lvlText w:val="-"/>
      <w:lvlJc w:val="left"/>
      <w:pPr>
        <w:ind w:left="720" w:hanging="360"/>
      </w:pPr>
      <w:rPr>
        <w:rFonts w:ascii="Calibri" w:eastAsiaTheme="minorHAnsi"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450210FD"/>
    <w:multiLevelType w:val="hybridMultilevel"/>
    <w:tmpl w:val="337EEF9C"/>
    <w:lvl w:ilvl="0" w:tplc="F2A070F6">
      <w:start w:val="1"/>
      <w:numFmt w:val="decimal"/>
      <w:suff w:val="space"/>
      <w:lvlText w:val="%1)"/>
      <w:lvlJc w:val="left"/>
      <w:pPr>
        <w:ind w:left="2912"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4" w15:restartNumberingAfterBreak="0">
    <w:nsid w:val="49E1797E"/>
    <w:multiLevelType w:val="hybridMultilevel"/>
    <w:tmpl w:val="72CEAC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4AA60B91"/>
    <w:multiLevelType w:val="multilevel"/>
    <w:tmpl w:val="FC4CA06C"/>
    <w:lvl w:ilvl="0">
      <w:start w:val="1"/>
      <w:numFmt w:val="bullet"/>
      <w:lvlText w:val="-"/>
      <w:lvlJc w:val="left"/>
      <w:pPr>
        <w:ind w:left="2770" w:hanging="277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bullet"/>
      <w:lvlText w:val="○"/>
      <w:lvlJc w:val="left"/>
      <w:pPr>
        <w:ind w:left="1440" w:hanging="1440"/>
      </w:pPr>
      <w:rPr>
        <w:rFonts w:ascii="Courier New" w:eastAsia="Courier New" w:hAnsi="Courier New" w:cs="Courier New"/>
        <w:b w:val="0"/>
        <w:i w:val="0"/>
        <w:smallCaps w:val="0"/>
        <w:strike w:val="0"/>
        <w:color w:val="000000"/>
        <w:sz w:val="20"/>
        <w:szCs w:val="20"/>
        <w:u w:val="none"/>
        <w:shd w:val="clear" w:color="auto" w:fill="auto"/>
        <w:vertAlign w:val="baseline"/>
      </w:rPr>
    </w:lvl>
    <w:lvl w:ilvl="2">
      <w:start w:val="1"/>
      <w:numFmt w:val="bullet"/>
      <w:lvlText w:val="▪"/>
      <w:lvlJc w:val="left"/>
      <w:pPr>
        <w:ind w:left="2160" w:hanging="2160"/>
      </w:pPr>
      <w:rPr>
        <w:rFonts w:ascii="Arial" w:eastAsia="Arial" w:hAnsi="Arial" w:cs="Arial"/>
        <w:b w:val="0"/>
        <w:i w:val="0"/>
        <w:smallCaps w:val="0"/>
        <w:strike w:val="0"/>
        <w:color w:val="000000"/>
        <w:sz w:val="20"/>
        <w:szCs w:val="20"/>
        <w:u w:val="none"/>
        <w:shd w:val="clear" w:color="auto" w:fill="auto"/>
        <w:vertAlign w:val="baseline"/>
      </w:rPr>
    </w:lvl>
    <w:lvl w:ilvl="3">
      <w:start w:val="1"/>
      <w:numFmt w:val="bullet"/>
      <w:lvlText w:val="∙"/>
      <w:lvlJc w:val="left"/>
      <w:pPr>
        <w:ind w:left="2880" w:hanging="2880"/>
      </w:pPr>
      <w:rPr>
        <w:rFonts w:ascii="Arial" w:eastAsia="Arial" w:hAnsi="Arial" w:cs="Arial"/>
        <w:b w:val="0"/>
        <w:i w:val="0"/>
        <w:smallCaps w:val="0"/>
        <w:strike w:val="0"/>
        <w:color w:val="000000"/>
        <w:sz w:val="20"/>
        <w:szCs w:val="20"/>
        <w:u w:val="none"/>
        <w:shd w:val="clear" w:color="auto" w:fill="auto"/>
        <w:vertAlign w:val="baseline"/>
      </w:rPr>
    </w:lvl>
    <w:lvl w:ilvl="4">
      <w:start w:val="1"/>
      <w:numFmt w:val="bullet"/>
      <w:lvlText w:val="○"/>
      <w:lvlJc w:val="left"/>
      <w:pPr>
        <w:ind w:left="3600" w:hanging="3600"/>
      </w:pPr>
      <w:rPr>
        <w:rFonts w:ascii="Courier New" w:eastAsia="Courier New" w:hAnsi="Courier New" w:cs="Courier New"/>
        <w:b w:val="0"/>
        <w:i w:val="0"/>
        <w:smallCaps w:val="0"/>
        <w:strike w:val="0"/>
        <w:color w:val="000000"/>
        <w:sz w:val="20"/>
        <w:szCs w:val="20"/>
        <w:u w:val="none"/>
        <w:shd w:val="clear" w:color="auto" w:fill="auto"/>
        <w:vertAlign w:val="baseline"/>
      </w:rPr>
    </w:lvl>
    <w:lvl w:ilvl="5">
      <w:start w:val="1"/>
      <w:numFmt w:val="bullet"/>
      <w:lvlText w:val="▪"/>
      <w:lvlJc w:val="left"/>
      <w:pPr>
        <w:ind w:left="4320" w:hanging="4320"/>
      </w:pPr>
      <w:rPr>
        <w:rFonts w:ascii="Arial" w:eastAsia="Arial" w:hAnsi="Arial" w:cs="Arial"/>
        <w:b w:val="0"/>
        <w:i w:val="0"/>
        <w:smallCaps w:val="0"/>
        <w:strike w:val="0"/>
        <w:color w:val="000000"/>
        <w:sz w:val="20"/>
        <w:szCs w:val="20"/>
        <w:u w:val="none"/>
        <w:shd w:val="clear" w:color="auto" w:fill="auto"/>
        <w:vertAlign w:val="baseline"/>
      </w:rPr>
    </w:lvl>
    <w:lvl w:ilvl="6">
      <w:start w:val="1"/>
      <w:numFmt w:val="bullet"/>
      <w:lvlText w:val="∙"/>
      <w:lvlJc w:val="left"/>
      <w:pPr>
        <w:ind w:left="5040" w:hanging="5040"/>
      </w:pPr>
      <w:rPr>
        <w:rFonts w:ascii="Arial" w:eastAsia="Arial" w:hAnsi="Arial" w:cs="Arial"/>
        <w:b w:val="0"/>
        <w:i w:val="0"/>
        <w:smallCaps w:val="0"/>
        <w:strike w:val="0"/>
        <w:color w:val="000000"/>
        <w:sz w:val="20"/>
        <w:szCs w:val="20"/>
        <w:u w:val="none"/>
        <w:shd w:val="clear" w:color="auto" w:fill="auto"/>
        <w:vertAlign w:val="baseline"/>
      </w:rPr>
    </w:lvl>
    <w:lvl w:ilvl="7">
      <w:start w:val="1"/>
      <w:numFmt w:val="bullet"/>
      <w:lvlText w:val="○"/>
      <w:lvlJc w:val="left"/>
      <w:pPr>
        <w:ind w:left="5760" w:hanging="5760"/>
      </w:pPr>
      <w:rPr>
        <w:rFonts w:ascii="Courier New" w:eastAsia="Courier New" w:hAnsi="Courier New" w:cs="Courier New"/>
        <w:b w:val="0"/>
        <w:i w:val="0"/>
        <w:smallCaps w:val="0"/>
        <w:strike w:val="0"/>
        <w:color w:val="000000"/>
        <w:sz w:val="20"/>
        <w:szCs w:val="20"/>
        <w:u w:val="none"/>
        <w:shd w:val="clear" w:color="auto" w:fill="auto"/>
        <w:vertAlign w:val="baseline"/>
      </w:rPr>
    </w:lvl>
    <w:lvl w:ilvl="8">
      <w:start w:val="1"/>
      <w:numFmt w:val="bullet"/>
      <w:lvlText w:val="▪"/>
      <w:lvlJc w:val="left"/>
      <w:pPr>
        <w:ind w:left="6480" w:hanging="6480"/>
      </w:pPr>
      <w:rPr>
        <w:rFonts w:ascii="Arial" w:eastAsia="Arial" w:hAnsi="Arial" w:cs="Arial"/>
        <w:b w:val="0"/>
        <w:i w:val="0"/>
        <w:smallCaps w:val="0"/>
        <w:strike w:val="0"/>
        <w:color w:val="000000"/>
        <w:sz w:val="20"/>
        <w:szCs w:val="20"/>
        <w:u w:val="none"/>
        <w:shd w:val="clear" w:color="auto" w:fill="auto"/>
        <w:vertAlign w:val="baseline"/>
      </w:rPr>
    </w:lvl>
  </w:abstractNum>
  <w:abstractNum w:abstractNumId="56" w15:restartNumberingAfterBreak="0">
    <w:nsid w:val="532C1150"/>
    <w:multiLevelType w:val="hybridMultilevel"/>
    <w:tmpl w:val="2ACC4884"/>
    <w:lvl w:ilvl="0" w:tplc="D1EE2560">
      <w:numFmt w:val="bullet"/>
      <w:suff w:val="space"/>
      <w:lvlText w:val=""/>
      <w:lvlJc w:val="left"/>
      <w:pPr>
        <w:ind w:left="928" w:hanging="360"/>
      </w:pPr>
      <w:rPr>
        <w:rFonts w:ascii="Wingdings" w:eastAsia="Times New Roman" w:hAnsi="Wingdings" w:cs="Times New Roman" w:hint="default"/>
      </w:rPr>
    </w:lvl>
    <w:lvl w:ilvl="1" w:tplc="04100003" w:tentative="1">
      <w:start w:val="1"/>
      <w:numFmt w:val="bullet"/>
      <w:lvlText w:val="o"/>
      <w:lvlJc w:val="left"/>
      <w:pPr>
        <w:ind w:left="514" w:hanging="360"/>
      </w:pPr>
      <w:rPr>
        <w:rFonts w:ascii="Courier New" w:hAnsi="Courier New" w:cs="Courier New" w:hint="default"/>
      </w:rPr>
    </w:lvl>
    <w:lvl w:ilvl="2" w:tplc="04100005" w:tentative="1">
      <w:start w:val="1"/>
      <w:numFmt w:val="bullet"/>
      <w:lvlText w:val=""/>
      <w:lvlJc w:val="left"/>
      <w:pPr>
        <w:ind w:left="1234" w:hanging="360"/>
      </w:pPr>
      <w:rPr>
        <w:rFonts w:ascii="Wingdings" w:hAnsi="Wingdings" w:hint="default"/>
      </w:rPr>
    </w:lvl>
    <w:lvl w:ilvl="3" w:tplc="04100001" w:tentative="1">
      <w:start w:val="1"/>
      <w:numFmt w:val="bullet"/>
      <w:lvlText w:val=""/>
      <w:lvlJc w:val="left"/>
      <w:pPr>
        <w:ind w:left="1954" w:hanging="360"/>
      </w:pPr>
      <w:rPr>
        <w:rFonts w:ascii="Symbol" w:hAnsi="Symbol" w:hint="default"/>
      </w:rPr>
    </w:lvl>
    <w:lvl w:ilvl="4" w:tplc="04100003" w:tentative="1">
      <w:start w:val="1"/>
      <w:numFmt w:val="bullet"/>
      <w:lvlText w:val="o"/>
      <w:lvlJc w:val="left"/>
      <w:pPr>
        <w:ind w:left="2674" w:hanging="360"/>
      </w:pPr>
      <w:rPr>
        <w:rFonts w:ascii="Courier New" w:hAnsi="Courier New" w:cs="Courier New" w:hint="default"/>
      </w:rPr>
    </w:lvl>
    <w:lvl w:ilvl="5" w:tplc="04100005" w:tentative="1">
      <w:start w:val="1"/>
      <w:numFmt w:val="bullet"/>
      <w:lvlText w:val=""/>
      <w:lvlJc w:val="left"/>
      <w:pPr>
        <w:ind w:left="3394" w:hanging="360"/>
      </w:pPr>
      <w:rPr>
        <w:rFonts w:ascii="Wingdings" w:hAnsi="Wingdings" w:hint="default"/>
      </w:rPr>
    </w:lvl>
    <w:lvl w:ilvl="6" w:tplc="04100001" w:tentative="1">
      <w:start w:val="1"/>
      <w:numFmt w:val="bullet"/>
      <w:lvlText w:val=""/>
      <w:lvlJc w:val="left"/>
      <w:pPr>
        <w:ind w:left="4114" w:hanging="360"/>
      </w:pPr>
      <w:rPr>
        <w:rFonts w:ascii="Symbol" w:hAnsi="Symbol" w:hint="default"/>
      </w:rPr>
    </w:lvl>
    <w:lvl w:ilvl="7" w:tplc="04100003" w:tentative="1">
      <w:start w:val="1"/>
      <w:numFmt w:val="bullet"/>
      <w:lvlText w:val="o"/>
      <w:lvlJc w:val="left"/>
      <w:pPr>
        <w:ind w:left="4834" w:hanging="360"/>
      </w:pPr>
      <w:rPr>
        <w:rFonts w:ascii="Courier New" w:hAnsi="Courier New" w:cs="Courier New" w:hint="default"/>
      </w:rPr>
    </w:lvl>
    <w:lvl w:ilvl="8" w:tplc="04100005" w:tentative="1">
      <w:start w:val="1"/>
      <w:numFmt w:val="bullet"/>
      <w:lvlText w:val=""/>
      <w:lvlJc w:val="left"/>
      <w:pPr>
        <w:ind w:left="5554" w:hanging="360"/>
      </w:pPr>
      <w:rPr>
        <w:rFonts w:ascii="Wingdings" w:hAnsi="Wingdings" w:hint="default"/>
      </w:rPr>
    </w:lvl>
  </w:abstractNum>
  <w:abstractNum w:abstractNumId="57" w15:restartNumberingAfterBreak="0">
    <w:nsid w:val="562643F4"/>
    <w:multiLevelType w:val="multilevel"/>
    <w:tmpl w:val="0106B506"/>
    <w:name w:val="WW8Num1522"/>
    <w:lvl w:ilvl="0">
      <w:start w:val="1"/>
      <w:numFmt w:val="decimal"/>
      <w:lvlText w:val="%1)"/>
      <w:lvlJc w:val="left"/>
      <w:pPr>
        <w:tabs>
          <w:tab w:val="num" w:pos="720"/>
        </w:tabs>
        <w:ind w:left="720" w:hanging="360"/>
      </w:pPr>
      <w:rPr>
        <w:rFonts w:cs="Times New Roman" w:hint="default"/>
      </w:rPr>
    </w:lvl>
    <w:lvl w:ilvl="1">
      <w:start w:val="1"/>
      <w:numFmt w:val="lowerLetter"/>
      <w:suff w:val="space"/>
      <w:lvlText w:val="%2)"/>
      <w:lvlJc w:val="left"/>
      <w:pPr>
        <w:ind w:left="1080" w:hanging="360"/>
      </w:pPr>
      <w:rPr>
        <w:rFonts w:ascii="Times New Roman" w:eastAsia="Times New Roman" w:hAnsi="Times New Roman" w:cs="Times New Roman"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58" w15:restartNumberingAfterBreak="0">
    <w:nsid w:val="56931373"/>
    <w:multiLevelType w:val="multilevel"/>
    <w:tmpl w:val="C132521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57482C9B"/>
    <w:multiLevelType w:val="hybridMultilevel"/>
    <w:tmpl w:val="DD4896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595E3094"/>
    <w:multiLevelType w:val="hybridMultilevel"/>
    <w:tmpl w:val="B6E4E70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15:restartNumberingAfterBreak="0">
    <w:nsid w:val="5C742B25"/>
    <w:multiLevelType w:val="multilevel"/>
    <w:tmpl w:val="ACFCCD5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5E0245D1"/>
    <w:multiLevelType w:val="hybridMultilevel"/>
    <w:tmpl w:val="3B92BA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6AD424F3"/>
    <w:multiLevelType w:val="hybridMultilevel"/>
    <w:tmpl w:val="E25A4080"/>
    <w:lvl w:ilvl="0" w:tplc="E4902138">
      <w:start w:val="1"/>
      <w:numFmt w:val="bullet"/>
      <w:suff w:val="space"/>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6B3A5217"/>
    <w:multiLevelType w:val="hybridMultilevel"/>
    <w:tmpl w:val="D08ACB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6C30295D"/>
    <w:multiLevelType w:val="hybridMultilevel"/>
    <w:tmpl w:val="22520B90"/>
    <w:lvl w:ilvl="0" w:tplc="EE64F8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6D4653AF"/>
    <w:multiLevelType w:val="hybridMultilevel"/>
    <w:tmpl w:val="5ABA2D12"/>
    <w:lvl w:ilvl="0" w:tplc="04100011">
      <w:start w:val="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6F4A3AB9"/>
    <w:multiLevelType w:val="hybridMultilevel"/>
    <w:tmpl w:val="2D4E93FE"/>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72AC03B8"/>
    <w:multiLevelType w:val="hybridMultilevel"/>
    <w:tmpl w:val="EE3AD4BE"/>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69" w15:restartNumberingAfterBreak="0">
    <w:nsid w:val="730977B0"/>
    <w:multiLevelType w:val="hybridMultilevel"/>
    <w:tmpl w:val="E08AA102"/>
    <w:name w:val="WW8Num10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0" w15:restartNumberingAfterBreak="0">
    <w:nsid w:val="74CC19AD"/>
    <w:multiLevelType w:val="hybridMultilevel"/>
    <w:tmpl w:val="B2E2315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8"/>
  </w:num>
  <w:num w:numId="2">
    <w:abstractNumId w:val="33"/>
  </w:num>
  <w:num w:numId="3">
    <w:abstractNumId w:val="39"/>
  </w:num>
  <w:num w:numId="4">
    <w:abstractNumId w:val="58"/>
  </w:num>
  <w:num w:numId="5">
    <w:abstractNumId w:val="61"/>
  </w:num>
  <w:num w:numId="6">
    <w:abstractNumId w:val="40"/>
  </w:num>
  <w:num w:numId="7">
    <w:abstractNumId w:val="35"/>
  </w:num>
  <w:num w:numId="8">
    <w:abstractNumId w:val="37"/>
  </w:num>
  <w:num w:numId="9">
    <w:abstractNumId w:val="69"/>
  </w:num>
  <w:num w:numId="10">
    <w:abstractNumId w:val="47"/>
  </w:num>
  <w:num w:numId="11">
    <w:abstractNumId w:val="53"/>
  </w:num>
  <w:num w:numId="12">
    <w:abstractNumId w:val="48"/>
  </w:num>
  <w:num w:numId="13">
    <w:abstractNumId w:val="70"/>
  </w:num>
  <w:num w:numId="14">
    <w:abstractNumId w:val="38"/>
  </w:num>
  <w:num w:numId="15">
    <w:abstractNumId w:val="46"/>
  </w:num>
  <w:num w:numId="16">
    <w:abstractNumId w:val="54"/>
  </w:num>
  <w:num w:numId="17">
    <w:abstractNumId w:val="65"/>
  </w:num>
  <w:num w:numId="18">
    <w:abstractNumId w:val="51"/>
  </w:num>
  <w:num w:numId="19">
    <w:abstractNumId w:val="56"/>
  </w:num>
  <w:num w:numId="20">
    <w:abstractNumId w:val="59"/>
  </w:num>
  <w:num w:numId="21">
    <w:abstractNumId w:val="63"/>
  </w:num>
  <w:num w:numId="22">
    <w:abstractNumId w:val="64"/>
  </w:num>
  <w:num w:numId="23">
    <w:abstractNumId w:val="62"/>
  </w:num>
  <w:num w:numId="24">
    <w:abstractNumId w:val="36"/>
  </w:num>
  <w:num w:numId="25">
    <w:abstractNumId w:val="45"/>
  </w:num>
  <w:num w:numId="26">
    <w:abstractNumId w:val="34"/>
  </w:num>
  <w:num w:numId="27">
    <w:abstractNumId w:val="41"/>
  </w:num>
  <w:num w:numId="28">
    <w:abstractNumId w:val="42"/>
  </w:num>
  <w:num w:numId="29">
    <w:abstractNumId w:val="32"/>
  </w:num>
  <w:num w:numId="30">
    <w:abstractNumId w:val="49"/>
  </w:num>
  <w:num w:numId="31">
    <w:abstractNumId w:val="52"/>
  </w:num>
  <w:num w:numId="32">
    <w:abstractNumId w:val="50"/>
  </w:num>
  <w:num w:numId="33">
    <w:abstractNumId w:val="60"/>
  </w:num>
  <w:num w:numId="34">
    <w:abstractNumId w:val="66"/>
  </w:num>
  <w:num w:numId="35">
    <w:abstractNumId w:val="55"/>
  </w:num>
  <w:num w:numId="36">
    <w:abstractNumId w:val="67"/>
  </w:num>
  <w:num w:numId="37">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2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12"/>
    <w:rsid w:val="000022C6"/>
    <w:rsid w:val="0000234E"/>
    <w:rsid w:val="000045B0"/>
    <w:rsid w:val="00006AFC"/>
    <w:rsid w:val="00006E27"/>
    <w:rsid w:val="000074AD"/>
    <w:rsid w:val="00007BAD"/>
    <w:rsid w:val="00007E32"/>
    <w:rsid w:val="0001141E"/>
    <w:rsid w:val="00011690"/>
    <w:rsid w:val="000136AC"/>
    <w:rsid w:val="00015F8A"/>
    <w:rsid w:val="00016F9E"/>
    <w:rsid w:val="00020918"/>
    <w:rsid w:val="00020F63"/>
    <w:rsid w:val="00021175"/>
    <w:rsid w:val="00021328"/>
    <w:rsid w:val="00021F28"/>
    <w:rsid w:val="00022173"/>
    <w:rsid w:val="00023F40"/>
    <w:rsid w:val="00024E74"/>
    <w:rsid w:val="000276BF"/>
    <w:rsid w:val="00031D27"/>
    <w:rsid w:val="00033698"/>
    <w:rsid w:val="00033ED7"/>
    <w:rsid w:val="000371C0"/>
    <w:rsid w:val="00045D5A"/>
    <w:rsid w:val="00046EF8"/>
    <w:rsid w:val="00051C33"/>
    <w:rsid w:val="00053507"/>
    <w:rsid w:val="00053DD2"/>
    <w:rsid w:val="00054441"/>
    <w:rsid w:val="00056A31"/>
    <w:rsid w:val="00057A4B"/>
    <w:rsid w:val="00057D66"/>
    <w:rsid w:val="000607C5"/>
    <w:rsid w:val="00061545"/>
    <w:rsid w:val="000617BC"/>
    <w:rsid w:val="00063D19"/>
    <w:rsid w:val="00063D82"/>
    <w:rsid w:val="000664C8"/>
    <w:rsid w:val="00066BEC"/>
    <w:rsid w:val="00066D89"/>
    <w:rsid w:val="000672ED"/>
    <w:rsid w:val="000674EB"/>
    <w:rsid w:val="00070936"/>
    <w:rsid w:val="000714D1"/>
    <w:rsid w:val="000715C7"/>
    <w:rsid w:val="00074CDE"/>
    <w:rsid w:val="00074D71"/>
    <w:rsid w:val="000755D8"/>
    <w:rsid w:val="00077DF6"/>
    <w:rsid w:val="000800DD"/>
    <w:rsid w:val="00081D18"/>
    <w:rsid w:val="00082DE8"/>
    <w:rsid w:val="00090481"/>
    <w:rsid w:val="00091011"/>
    <w:rsid w:val="00091D3B"/>
    <w:rsid w:val="000946D0"/>
    <w:rsid w:val="00094ECE"/>
    <w:rsid w:val="000967B0"/>
    <w:rsid w:val="00097022"/>
    <w:rsid w:val="000A04ED"/>
    <w:rsid w:val="000A6381"/>
    <w:rsid w:val="000B00D4"/>
    <w:rsid w:val="000B0B6E"/>
    <w:rsid w:val="000B1C6D"/>
    <w:rsid w:val="000B1FA3"/>
    <w:rsid w:val="000B2E2A"/>
    <w:rsid w:val="000B387D"/>
    <w:rsid w:val="000B5DFA"/>
    <w:rsid w:val="000B6FEF"/>
    <w:rsid w:val="000C13F3"/>
    <w:rsid w:val="000C2870"/>
    <w:rsid w:val="000C51AC"/>
    <w:rsid w:val="000C5E2B"/>
    <w:rsid w:val="000D12AB"/>
    <w:rsid w:val="000D2419"/>
    <w:rsid w:val="000D2527"/>
    <w:rsid w:val="000D3C3C"/>
    <w:rsid w:val="000D3D9A"/>
    <w:rsid w:val="000D55CA"/>
    <w:rsid w:val="000D5F74"/>
    <w:rsid w:val="000D69CD"/>
    <w:rsid w:val="000E17CD"/>
    <w:rsid w:val="000E1EC8"/>
    <w:rsid w:val="000E2A8B"/>
    <w:rsid w:val="000E2F1F"/>
    <w:rsid w:val="000E4C48"/>
    <w:rsid w:val="000E576B"/>
    <w:rsid w:val="000F03A6"/>
    <w:rsid w:val="00100270"/>
    <w:rsid w:val="001006A6"/>
    <w:rsid w:val="00101073"/>
    <w:rsid w:val="00102C1C"/>
    <w:rsid w:val="00105504"/>
    <w:rsid w:val="00105E62"/>
    <w:rsid w:val="00107165"/>
    <w:rsid w:val="0011066B"/>
    <w:rsid w:val="001106E6"/>
    <w:rsid w:val="00112767"/>
    <w:rsid w:val="00117807"/>
    <w:rsid w:val="00117FF3"/>
    <w:rsid w:val="0012066E"/>
    <w:rsid w:val="001209AF"/>
    <w:rsid w:val="00122B9F"/>
    <w:rsid w:val="0012357F"/>
    <w:rsid w:val="00124C8F"/>
    <w:rsid w:val="00125F25"/>
    <w:rsid w:val="0013126C"/>
    <w:rsid w:val="00134480"/>
    <w:rsid w:val="00137162"/>
    <w:rsid w:val="00141695"/>
    <w:rsid w:val="0014468A"/>
    <w:rsid w:val="00150631"/>
    <w:rsid w:val="00151534"/>
    <w:rsid w:val="00154684"/>
    <w:rsid w:val="0015721C"/>
    <w:rsid w:val="0016100F"/>
    <w:rsid w:val="0016117C"/>
    <w:rsid w:val="00164318"/>
    <w:rsid w:val="00165485"/>
    <w:rsid w:val="001660E1"/>
    <w:rsid w:val="0016683D"/>
    <w:rsid w:val="00170124"/>
    <w:rsid w:val="001710AA"/>
    <w:rsid w:val="001726CD"/>
    <w:rsid w:val="00172D6B"/>
    <w:rsid w:val="0017316A"/>
    <w:rsid w:val="001753DB"/>
    <w:rsid w:val="001768C4"/>
    <w:rsid w:val="0017693C"/>
    <w:rsid w:val="00177077"/>
    <w:rsid w:val="00180B86"/>
    <w:rsid w:val="001820A8"/>
    <w:rsid w:val="00183F46"/>
    <w:rsid w:val="00184EA3"/>
    <w:rsid w:val="00187E18"/>
    <w:rsid w:val="001908E3"/>
    <w:rsid w:val="00191100"/>
    <w:rsid w:val="00192BFB"/>
    <w:rsid w:val="00195A20"/>
    <w:rsid w:val="0019746B"/>
    <w:rsid w:val="001A2CD8"/>
    <w:rsid w:val="001A3B0D"/>
    <w:rsid w:val="001A3B40"/>
    <w:rsid w:val="001B13C8"/>
    <w:rsid w:val="001B1ECD"/>
    <w:rsid w:val="001B29D1"/>
    <w:rsid w:val="001B30F8"/>
    <w:rsid w:val="001B3E3E"/>
    <w:rsid w:val="001B6DF5"/>
    <w:rsid w:val="001B7144"/>
    <w:rsid w:val="001C2492"/>
    <w:rsid w:val="001C3671"/>
    <w:rsid w:val="001C5B3E"/>
    <w:rsid w:val="001C7098"/>
    <w:rsid w:val="001D1431"/>
    <w:rsid w:val="001D262A"/>
    <w:rsid w:val="001D2F3D"/>
    <w:rsid w:val="001D3073"/>
    <w:rsid w:val="001D3105"/>
    <w:rsid w:val="001D4954"/>
    <w:rsid w:val="001D6909"/>
    <w:rsid w:val="001D75C3"/>
    <w:rsid w:val="001D7D04"/>
    <w:rsid w:val="001D7D6B"/>
    <w:rsid w:val="001E167D"/>
    <w:rsid w:val="001E3701"/>
    <w:rsid w:val="001E4EC7"/>
    <w:rsid w:val="001E7EC4"/>
    <w:rsid w:val="001F1DCC"/>
    <w:rsid w:val="001F3AB8"/>
    <w:rsid w:val="001F47EA"/>
    <w:rsid w:val="001F617A"/>
    <w:rsid w:val="001F69D5"/>
    <w:rsid w:val="00200268"/>
    <w:rsid w:val="00202173"/>
    <w:rsid w:val="002025E4"/>
    <w:rsid w:val="00204F6C"/>
    <w:rsid w:val="00205977"/>
    <w:rsid w:val="00207187"/>
    <w:rsid w:val="002111D5"/>
    <w:rsid w:val="0021262B"/>
    <w:rsid w:val="00214C42"/>
    <w:rsid w:val="002161FE"/>
    <w:rsid w:val="00216D37"/>
    <w:rsid w:val="00216DB5"/>
    <w:rsid w:val="00216DC9"/>
    <w:rsid w:val="00222404"/>
    <w:rsid w:val="002252B7"/>
    <w:rsid w:val="002259BA"/>
    <w:rsid w:val="00226288"/>
    <w:rsid w:val="00226647"/>
    <w:rsid w:val="00226EFD"/>
    <w:rsid w:val="00230F52"/>
    <w:rsid w:val="0023154A"/>
    <w:rsid w:val="00231588"/>
    <w:rsid w:val="00231E58"/>
    <w:rsid w:val="00232560"/>
    <w:rsid w:val="00234103"/>
    <w:rsid w:val="00234551"/>
    <w:rsid w:val="00235449"/>
    <w:rsid w:val="0024052F"/>
    <w:rsid w:val="00240938"/>
    <w:rsid w:val="00241560"/>
    <w:rsid w:val="00242760"/>
    <w:rsid w:val="00243D3E"/>
    <w:rsid w:val="00244306"/>
    <w:rsid w:val="002446D0"/>
    <w:rsid w:val="00244796"/>
    <w:rsid w:val="00246674"/>
    <w:rsid w:val="0025146F"/>
    <w:rsid w:val="00251865"/>
    <w:rsid w:val="002525F0"/>
    <w:rsid w:val="00252C49"/>
    <w:rsid w:val="00255C76"/>
    <w:rsid w:val="00257082"/>
    <w:rsid w:val="00257921"/>
    <w:rsid w:val="00260906"/>
    <w:rsid w:val="002660F1"/>
    <w:rsid w:val="00266A3E"/>
    <w:rsid w:val="00267AD2"/>
    <w:rsid w:val="00271195"/>
    <w:rsid w:val="002716C5"/>
    <w:rsid w:val="00272D6F"/>
    <w:rsid w:val="0027778F"/>
    <w:rsid w:val="00281C66"/>
    <w:rsid w:val="00282604"/>
    <w:rsid w:val="00283E52"/>
    <w:rsid w:val="0028432A"/>
    <w:rsid w:val="00284FBF"/>
    <w:rsid w:val="00287244"/>
    <w:rsid w:val="00290703"/>
    <w:rsid w:val="0029203E"/>
    <w:rsid w:val="002A1DD8"/>
    <w:rsid w:val="002A2799"/>
    <w:rsid w:val="002A29FE"/>
    <w:rsid w:val="002A2D6A"/>
    <w:rsid w:val="002A317D"/>
    <w:rsid w:val="002A406F"/>
    <w:rsid w:val="002A7BFC"/>
    <w:rsid w:val="002B1A81"/>
    <w:rsid w:val="002B2035"/>
    <w:rsid w:val="002B2D53"/>
    <w:rsid w:val="002B3B18"/>
    <w:rsid w:val="002B42F7"/>
    <w:rsid w:val="002B6B78"/>
    <w:rsid w:val="002C0E4E"/>
    <w:rsid w:val="002C221C"/>
    <w:rsid w:val="002C2969"/>
    <w:rsid w:val="002C2ADF"/>
    <w:rsid w:val="002C5D17"/>
    <w:rsid w:val="002C6657"/>
    <w:rsid w:val="002C6CD6"/>
    <w:rsid w:val="002C737D"/>
    <w:rsid w:val="002D0BBB"/>
    <w:rsid w:val="002D1C1D"/>
    <w:rsid w:val="002D1FB0"/>
    <w:rsid w:val="002D2901"/>
    <w:rsid w:val="002D2D9A"/>
    <w:rsid w:val="002D2EC7"/>
    <w:rsid w:val="002D5D20"/>
    <w:rsid w:val="002E0AC0"/>
    <w:rsid w:val="002E1A98"/>
    <w:rsid w:val="002E4CA2"/>
    <w:rsid w:val="002E5708"/>
    <w:rsid w:val="002E71BF"/>
    <w:rsid w:val="002E7685"/>
    <w:rsid w:val="002E7E40"/>
    <w:rsid w:val="002F1EB3"/>
    <w:rsid w:val="002F52DB"/>
    <w:rsid w:val="002F674C"/>
    <w:rsid w:val="002F6908"/>
    <w:rsid w:val="00300095"/>
    <w:rsid w:val="003006AB"/>
    <w:rsid w:val="003008BC"/>
    <w:rsid w:val="00300CD3"/>
    <w:rsid w:val="0030284B"/>
    <w:rsid w:val="00302A84"/>
    <w:rsid w:val="00302AF8"/>
    <w:rsid w:val="003036F8"/>
    <w:rsid w:val="00306111"/>
    <w:rsid w:val="00307E5F"/>
    <w:rsid w:val="00310F08"/>
    <w:rsid w:val="00312C4E"/>
    <w:rsid w:val="003153E2"/>
    <w:rsid w:val="00317408"/>
    <w:rsid w:val="003175A7"/>
    <w:rsid w:val="00317A90"/>
    <w:rsid w:val="00320C9B"/>
    <w:rsid w:val="00321513"/>
    <w:rsid w:val="003227F9"/>
    <w:rsid w:val="003257A9"/>
    <w:rsid w:val="0032794E"/>
    <w:rsid w:val="00331594"/>
    <w:rsid w:val="00331FC8"/>
    <w:rsid w:val="00334495"/>
    <w:rsid w:val="003403BE"/>
    <w:rsid w:val="003403E3"/>
    <w:rsid w:val="00340891"/>
    <w:rsid w:val="00341ABF"/>
    <w:rsid w:val="003424F4"/>
    <w:rsid w:val="00343CB4"/>
    <w:rsid w:val="00344544"/>
    <w:rsid w:val="0034622E"/>
    <w:rsid w:val="00346A84"/>
    <w:rsid w:val="00346AB6"/>
    <w:rsid w:val="00346EFE"/>
    <w:rsid w:val="0035701A"/>
    <w:rsid w:val="00360DF5"/>
    <w:rsid w:val="003624CB"/>
    <w:rsid w:val="003636CB"/>
    <w:rsid w:val="0036634E"/>
    <w:rsid w:val="00367583"/>
    <w:rsid w:val="00367AA0"/>
    <w:rsid w:val="00367F6B"/>
    <w:rsid w:val="003706F2"/>
    <w:rsid w:val="00372AB6"/>
    <w:rsid w:val="0037358A"/>
    <w:rsid w:val="00376AFD"/>
    <w:rsid w:val="00382C66"/>
    <w:rsid w:val="003843B0"/>
    <w:rsid w:val="003854F0"/>
    <w:rsid w:val="0038664C"/>
    <w:rsid w:val="00391644"/>
    <w:rsid w:val="00391E0B"/>
    <w:rsid w:val="00395CAF"/>
    <w:rsid w:val="0039619B"/>
    <w:rsid w:val="003961CC"/>
    <w:rsid w:val="00396382"/>
    <w:rsid w:val="00396A83"/>
    <w:rsid w:val="00396F46"/>
    <w:rsid w:val="003A0649"/>
    <w:rsid w:val="003A09AD"/>
    <w:rsid w:val="003A292D"/>
    <w:rsid w:val="003A386C"/>
    <w:rsid w:val="003A4B06"/>
    <w:rsid w:val="003A502B"/>
    <w:rsid w:val="003A5AF4"/>
    <w:rsid w:val="003A6D41"/>
    <w:rsid w:val="003A7F29"/>
    <w:rsid w:val="003B04FB"/>
    <w:rsid w:val="003B0B54"/>
    <w:rsid w:val="003B24B0"/>
    <w:rsid w:val="003B24DE"/>
    <w:rsid w:val="003B66EC"/>
    <w:rsid w:val="003B7B2C"/>
    <w:rsid w:val="003B7E08"/>
    <w:rsid w:val="003C01A8"/>
    <w:rsid w:val="003C0EE8"/>
    <w:rsid w:val="003C1705"/>
    <w:rsid w:val="003C42F3"/>
    <w:rsid w:val="003C7D51"/>
    <w:rsid w:val="003D0D81"/>
    <w:rsid w:val="003D0FDD"/>
    <w:rsid w:val="003D1CAB"/>
    <w:rsid w:val="003D2AFE"/>
    <w:rsid w:val="003D2D45"/>
    <w:rsid w:val="003E03A8"/>
    <w:rsid w:val="003E1361"/>
    <w:rsid w:val="003E388D"/>
    <w:rsid w:val="003E4274"/>
    <w:rsid w:val="003E4EBB"/>
    <w:rsid w:val="003E5BF3"/>
    <w:rsid w:val="003F18B2"/>
    <w:rsid w:val="003F18D1"/>
    <w:rsid w:val="003F3681"/>
    <w:rsid w:val="003F47A9"/>
    <w:rsid w:val="003F69AF"/>
    <w:rsid w:val="0040365D"/>
    <w:rsid w:val="00407DFC"/>
    <w:rsid w:val="0041150D"/>
    <w:rsid w:val="004136B0"/>
    <w:rsid w:val="0041648F"/>
    <w:rsid w:val="0041756B"/>
    <w:rsid w:val="0042058E"/>
    <w:rsid w:val="00421DA9"/>
    <w:rsid w:val="00424AC9"/>
    <w:rsid w:val="00425A32"/>
    <w:rsid w:val="00425F87"/>
    <w:rsid w:val="0042733A"/>
    <w:rsid w:val="00430C4A"/>
    <w:rsid w:val="004310C2"/>
    <w:rsid w:val="00431525"/>
    <w:rsid w:val="00433AB8"/>
    <w:rsid w:val="00433C68"/>
    <w:rsid w:val="00434FE6"/>
    <w:rsid w:val="00437FAF"/>
    <w:rsid w:val="00442BB6"/>
    <w:rsid w:val="00442DF4"/>
    <w:rsid w:val="0044759C"/>
    <w:rsid w:val="00450286"/>
    <w:rsid w:val="00450326"/>
    <w:rsid w:val="00451D55"/>
    <w:rsid w:val="00453B4F"/>
    <w:rsid w:val="00455F26"/>
    <w:rsid w:val="00456357"/>
    <w:rsid w:val="004612F9"/>
    <w:rsid w:val="0046271D"/>
    <w:rsid w:val="004628BC"/>
    <w:rsid w:val="00462DF0"/>
    <w:rsid w:val="004634E6"/>
    <w:rsid w:val="00465C82"/>
    <w:rsid w:val="00465F83"/>
    <w:rsid w:val="00466DEB"/>
    <w:rsid w:val="00467813"/>
    <w:rsid w:val="00473395"/>
    <w:rsid w:val="00474548"/>
    <w:rsid w:val="00480D25"/>
    <w:rsid w:val="00481FE6"/>
    <w:rsid w:val="00482D01"/>
    <w:rsid w:val="0048411C"/>
    <w:rsid w:val="00484C60"/>
    <w:rsid w:val="00487014"/>
    <w:rsid w:val="00492061"/>
    <w:rsid w:val="00494754"/>
    <w:rsid w:val="004977FE"/>
    <w:rsid w:val="004A1995"/>
    <w:rsid w:val="004A2F38"/>
    <w:rsid w:val="004A319D"/>
    <w:rsid w:val="004A44DE"/>
    <w:rsid w:val="004A4C2C"/>
    <w:rsid w:val="004A5CA4"/>
    <w:rsid w:val="004A67CD"/>
    <w:rsid w:val="004A6BE4"/>
    <w:rsid w:val="004A7954"/>
    <w:rsid w:val="004B0F8D"/>
    <w:rsid w:val="004B216A"/>
    <w:rsid w:val="004B2C6C"/>
    <w:rsid w:val="004C0333"/>
    <w:rsid w:val="004C03BD"/>
    <w:rsid w:val="004C437D"/>
    <w:rsid w:val="004C4640"/>
    <w:rsid w:val="004C58C8"/>
    <w:rsid w:val="004C64BF"/>
    <w:rsid w:val="004C691D"/>
    <w:rsid w:val="004C75CC"/>
    <w:rsid w:val="004C7AE9"/>
    <w:rsid w:val="004D0360"/>
    <w:rsid w:val="004D2822"/>
    <w:rsid w:val="004D446A"/>
    <w:rsid w:val="004D6573"/>
    <w:rsid w:val="004D70A5"/>
    <w:rsid w:val="004D71C0"/>
    <w:rsid w:val="004E281D"/>
    <w:rsid w:val="004E2B18"/>
    <w:rsid w:val="004E3204"/>
    <w:rsid w:val="004E6BA0"/>
    <w:rsid w:val="004E6FBB"/>
    <w:rsid w:val="004F3379"/>
    <w:rsid w:val="004F40DE"/>
    <w:rsid w:val="004F4F92"/>
    <w:rsid w:val="004F570C"/>
    <w:rsid w:val="004F6773"/>
    <w:rsid w:val="004F6A78"/>
    <w:rsid w:val="004F77C4"/>
    <w:rsid w:val="005011E5"/>
    <w:rsid w:val="0050195F"/>
    <w:rsid w:val="0050327F"/>
    <w:rsid w:val="00504517"/>
    <w:rsid w:val="005074CD"/>
    <w:rsid w:val="00510175"/>
    <w:rsid w:val="00512E3E"/>
    <w:rsid w:val="00516D1A"/>
    <w:rsid w:val="00522A4D"/>
    <w:rsid w:val="00523375"/>
    <w:rsid w:val="00530935"/>
    <w:rsid w:val="0053096A"/>
    <w:rsid w:val="00530C4F"/>
    <w:rsid w:val="00532759"/>
    <w:rsid w:val="00533167"/>
    <w:rsid w:val="005344FD"/>
    <w:rsid w:val="005348BD"/>
    <w:rsid w:val="005369D5"/>
    <w:rsid w:val="00540A3A"/>
    <w:rsid w:val="0054151D"/>
    <w:rsid w:val="00543D15"/>
    <w:rsid w:val="005505E5"/>
    <w:rsid w:val="005505FC"/>
    <w:rsid w:val="00550A84"/>
    <w:rsid w:val="00555B45"/>
    <w:rsid w:val="00556422"/>
    <w:rsid w:val="0055657E"/>
    <w:rsid w:val="0055716D"/>
    <w:rsid w:val="00557998"/>
    <w:rsid w:val="005603D6"/>
    <w:rsid w:val="00562200"/>
    <w:rsid w:val="00562313"/>
    <w:rsid w:val="00562E86"/>
    <w:rsid w:val="00563933"/>
    <w:rsid w:val="00563A5C"/>
    <w:rsid w:val="00564181"/>
    <w:rsid w:val="00566B67"/>
    <w:rsid w:val="00566C66"/>
    <w:rsid w:val="00567B9A"/>
    <w:rsid w:val="00571093"/>
    <w:rsid w:val="0057339D"/>
    <w:rsid w:val="005741F0"/>
    <w:rsid w:val="0057487D"/>
    <w:rsid w:val="005750BE"/>
    <w:rsid w:val="00575F86"/>
    <w:rsid w:val="00576C7C"/>
    <w:rsid w:val="00580BBF"/>
    <w:rsid w:val="00580CF1"/>
    <w:rsid w:val="005820A4"/>
    <w:rsid w:val="0058705C"/>
    <w:rsid w:val="00587346"/>
    <w:rsid w:val="005927A8"/>
    <w:rsid w:val="00593270"/>
    <w:rsid w:val="0059366F"/>
    <w:rsid w:val="0059474B"/>
    <w:rsid w:val="00595395"/>
    <w:rsid w:val="005953FA"/>
    <w:rsid w:val="005957C3"/>
    <w:rsid w:val="00596D20"/>
    <w:rsid w:val="005A0267"/>
    <w:rsid w:val="005A02E8"/>
    <w:rsid w:val="005A1D11"/>
    <w:rsid w:val="005A2FA7"/>
    <w:rsid w:val="005A345C"/>
    <w:rsid w:val="005A4021"/>
    <w:rsid w:val="005A551E"/>
    <w:rsid w:val="005A750D"/>
    <w:rsid w:val="005B0741"/>
    <w:rsid w:val="005B1912"/>
    <w:rsid w:val="005B2219"/>
    <w:rsid w:val="005B2287"/>
    <w:rsid w:val="005B625C"/>
    <w:rsid w:val="005B66FA"/>
    <w:rsid w:val="005C2B46"/>
    <w:rsid w:val="005C375C"/>
    <w:rsid w:val="005C3F6E"/>
    <w:rsid w:val="005C5EAE"/>
    <w:rsid w:val="005C6D6A"/>
    <w:rsid w:val="005C71EF"/>
    <w:rsid w:val="005D0E82"/>
    <w:rsid w:val="005D194B"/>
    <w:rsid w:val="005D1F7F"/>
    <w:rsid w:val="005D3718"/>
    <w:rsid w:val="005D4D14"/>
    <w:rsid w:val="005D4FC1"/>
    <w:rsid w:val="005D7E28"/>
    <w:rsid w:val="005E0A3F"/>
    <w:rsid w:val="005E130E"/>
    <w:rsid w:val="005E2D3A"/>
    <w:rsid w:val="005E4D4F"/>
    <w:rsid w:val="005E5EB9"/>
    <w:rsid w:val="005E5F46"/>
    <w:rsid w:val="005E723C"/>
    <w:rsid w:val="005F3756"/>
    <w:rsid w:val="005F431F"/>
    <w:rsid w:val="005F47A0"/>
    <w:rsid w:val="005F4EBB"/>
    <w:rsid w:val="005F4FEA"/>
    <w:rsid w:val="005F577A"/>
    <w:rsid w:val="005F6EE8"/>
    <w:rsid w:val="005F70E5"/>
    <w:rsid w:val="005F7BA4"/>
    <w:rsid w:val="00600BE1"/>
    <w:rsid w:val="00601A64"/>
    <w:rsid w:val="00601AA9"/>
    <w:rsid w:val="006029F3"/>
    <w:rsid w:val="006031CA"/>
    <w:rsid w:val="00603AA6"/>
    <w:rsid w:val="00605681"/>
    <w:rsid w:val="00607D49"/>
    <w:rsid w:val="00610034"/>
    <w:rsid w:val="00610351"/>
    <w:rsid w:val="006140A4"/>
    <w:rsid w:val="00614EC1"/>
    <w:rsid w:val="006161C5"/>
    <w:rsid w:val="00620207"/>
    <w:rsid w:val="00621AA3"/>
    <w:rsid w:val="006226AD"/>
    <w:rsid w:val="00622EDC"/>
    <w:rsid w:val="006246D6"/>
    <w:rsid w:val="0062499D"/>
    <w:rsid w:val="0063568A"/>
    <w:rsid w:val="00635F7C"/>
    <w:rsid w:val="006413C2"/>
    <w:rsid w:val="00641AA1"/>
    <w:rsid w:val="00642E45"/>
    <w:rsid w:val="00643026"/>
    <w:rsid w:val="00645651"/>
    <w:rsid w:val="00645CB1"/>
    <w:rsid w:val="00652232"/>
    <w:rsid w:val="00654074"/>
    <w:rsid w:val="006546B2"/>
    <w:rsid w:val="006546F0"/>
    <w:rsid w:val="0065471A"/>
    <w:rsid w:val="0065586F"/>
    <w:rsid w:val="00655A49"/>
    <w:rsid w:val="00656BEC"/>
    <w:rsid w:val="00656F57"/>
    <w:rsid w:val="00660066"/>
    <w:rsid w:val="006616D1"/>
    <w:rsid w:val="00661A77"/>
    <w:rsid w:val="00672190"/>
    <w:rsid w:val="0067355D"/>
    <w:rsid w:val="0067491D"/>
    <w:rsid w:val="00674BBA"/>
    <w:rsid w:val="00680068"/>
    <w:rsid w:val="006805F3"/>
    <w:rsid w:val="00682A5D"/>
    <w:rsid w:val="00683C24"/>
    <w:rsid w:val="00683F9B"/>
    <w:rsid w:val="0068530C"/>
    <w:rsid w:val="0068718F"/>
    <w:rsid w:val="006879B3"/>
    <w:rsid w:val="00690569"/>
    <w:rsid w:val="006905EB"/>
    <w:rsid w:val="00691643"/>
    <w:rsid w:val="00692272"/>
    <w:rsid w:val="0069398E"/>
    <w:rsid w:val="006946DD"/>
    <w:rsid w:val="006954B9"/>
    <w:rsid w:val="00695650"/>
    <w:rsid w:val="006A16C2"/>
    <w:rsid w:val="006A37F9"/>
    <w:rsid w:val="006A45AA"/>
    <w:rsid w:val="006B0A43"/>
    <w:rsid w:val="006B1940"/>
    <w:rsid w:val="006B1F8C"/>
    <w:rsid w:val="006B30FD"/>
    <w:rsid w:val="006B38C8"/>
    <w:rsid w:val="006B52A9"/>
    <w:rsid w:val="006C023B"/>
    <w:rsid w:val="006C1870"/>
    <w:rsid w:val="006C3BE8"/>
    <w:rsid w:val="006C3FD7"/>
    <w:rsid w:val="006C46DF"/>
    <w:rsid w:val="006D0712"/>
    <w:rsid w:val="006D1999"/>
    <w:rsid w:val="006D3B92"/>
    <w:rsid w:val="006D5B89"/>
    <w:rsid w:val="006D611A"/>
    <w:rsid w:val="006D6201"/>
    <w:rsid w:val="006D727A"/>
    <w:rsid w:val="006D7388"/>
    <w:rsid w:val="006E1109"/>
    <w:rsid w:val="006E11F6"/>
    <w:rsid w:val="006E205B"/>
    <w:rsid w:val="006E2C36"/>
    <w:rsid w:val="006E3104"/>
    <w:rsid w:val="006E3169"/>
    <w:rsid w:val="006E575E"/>
    <w:rsid w:val="006F0490"/>
    <w:rsid w:val="006F0823"/>
    <w:rsid w:val="006F12CB"/>
    <w:rsid w:val="006F1A79"/>
    <w:rsid w:val="006F39AA"/>
    <w:rsid w:val="006F5956"/>
    <w:rsid w:val="006F6A4C"/>
    <w:rsid w:val="007014A9"/>
    <w:rsid w:val="00701CA3"/>
    <w:rsid w:val="00702461"/>
    <w:rsid w:val="00702E80"/>
    <w:rsid w:val="00704CFC"/>
    <w:rsid w:val="007058C2"/>
    <w:rsid w:val="007059BB"/>
    <w:rsid w:val="00706A8D"/>
    <w:rsid w:val="00710363"/>
    <w:rsid w:val="00710E65"/>
    <w:rsid w:val="007121CC"/>
    <w:rsid w:val="007160DB"/>
    <w:rsid w:val="00716C4A"/>
    <w:rsid w:val="00717509"/>
    <w:rsid w:val="0071797C"/>
    <w:rsid w:val="00717DCB"/>
    <w:rsid w:val="00717FBB"/>
    <w:rsid w:val="00720E28"/>
    <w:rsid w:val="00721C7B"/>
    <w:rsid w:val="00722C3F"/>
    <w:rsid w:val="007231BA"/>
    <w:rsid w:val="007233C4"/>
    <w:rsid w:val="00725D1D"/>
    <w:rsid w:val="00726294"/>
    <w:rsid w:val="00730623"/>
    <w:rsid w:val="00733EC5"/>
    <w:rsid w:val="0073400F"/>
    <w:rsid w:val="007340C4"/>
    <w:rsid w:val="007414F6"/>
    <w:rsid w:val="00742FDF"/>
    <w:rsid w:val="0074417E"/>
    <w:rsid w:val="0075103F"/>
    <w:rsid w:val="0075125D"/>
    <w:rsid w:val="00751527"/>
    <w:rsid w:val="007518F0"/>
    <w:rsid w:val="00751992"/>
    <w:rsid w:val="00753D7C"/>
    <w:rsid w:val="00754803"/>
    <w:rsid w:val="00756FC2"/>
    <w:rsid w:val="00760060"/>
    <w:rsid w:val="00760481"/>
    <w:rsid w:val="0076054C"/>
    <w:rsid w:val="0076082C"/>
    <w:rsid w:val="00760D1F"/>
    <w:rsid w:val="007632CA"/>
    <w:rsid w:val="0076584C"/>
    <w:rsid w:val="00766803"/>
    <w:rsid w:val="00775102"/>
    <w:rsid w:val="00775497"/>
    <w:rsid w:val="007772A0"/>
    <w:rsid w:val="007773E5"/>
    <w:rsid w:val="0078064C"/>
    <w:rsid w:val="00780C45"/>
    <w:rsid w:val="00781B24"/>
    <w:rsid w:val="007834D0"/>
    <w:rsid w:val="00783C31"/>
    <w:rsid w:val="00785EC0"/>
    <w:rsid w:val="007871E6"/>
    <w:rsid w:val="00787606"/>
    <w:rsid w:val="00792C0C"/>
    <w:rsid w:val="0079453F"/>
    <w:rsid w:val="00795CDD"/>
    <w:rsid w:val="007972CD"/>
    <w:rsid w:val="00797596"/>
    <w:rsid w:val="00797D51"/>
    <w:rsid w:val="007A04E2"/>
    <w:rsid w:val="007A1706"/>
    <w:rsid w:val="007A1C82"/>
    <w:rsid w:val="007A27CF"/>
    <w:rsid w:val="007A457D"/>
    <w:rsid w:val="007A63C2"/>
    <w:rsid w:val="007A64A6"/>
    <w:rsid w:val="007A6A56"/>
    <w:rsid w:val="007B0DF2"/>
    <w:rsid w:val="007B355C"/>
    <w:rsid w:val="007B4406"/>
    <w:rsid w:val="007B5B51"/>
    <w:rsid w:val="007B625F"/>
    <w:rsid w:val="007B6FC0"/>
    <w:rsid w:val="007C5815"/>
    <w:rsid w:val="007C6A2E"/>
    <w:rsid w:val="007C6DBB"/>
    <w:rsid w:val="007D093F"/>
    <w:rsid w:val="007D1247"/>
    <w:rsid w:val="007D1FE0"/>
    <w:rsid w:val="007D2036"/>
    <w:rsid w:val="007D2100"/>
    <w:rsid w:val="007D23F8"/>
    <w:rsid w:val="007D6C1D"/>
    <w:rsid w:val="007D7CC9"/>
    <w:rsid w:val="007E72F6"/>
    <w:rsid w:val="007E785F"/>
    <w:rsid w:val="007E7B20"/>
    <w:rsid w:val="007F0013"/>
    <w:rsid w:val="007F342D"/>
    <w:rsid w:val="007F43FB"/>
    <w:rsid w:val="007F4677"/>
    <w:rsid w:val="007F5156"/>
    <w:rsid w:val="007F5A3A"/>
    <w:rsid w:val="007F6FA0"/>
    <w:rsid w:val="008009B2"/>
    <w:rsid w:val="00801392"/>
    <w:rsid w:val="008055B8"/>
    <w:rsid w:val="00807FED"/>
    <w:rsid w:val="00810CC8"/>
    <w:rsid w:val="00811BDD"/>
    <w:rsid w:val="00811BFA"/>
    <w:rsid w:val="00816E4E"/>
    <w:rsid w:val="008179B0"/>
    <w:rsid w:val="0082031E"/>
    <w:rsid w:val="008207C7"/>
    <w:rsid w:val="0082263B"/>
    <w:rsid w:val="00822981"/>
    <w:rsid w:val="0082337C"/>
    <w:rsid w:val="00824249"/>
    <w:rsid w:val="0082465D"/>
    <w:rsid w:val="008252AA"/>
    <w:rsid w:val="0082772A"/>
    <w:rsid w:val="00830646"/>
    <w:rsid w:val="00834DC1"/>
    <w:rsid w:val="0083531E"/>
    <w:rsid w:val="00837A12"/>
    <w:rsid w:val="00837DB8"/>
    <w:rsid w:val="008419C3"/>
    <w:rsid w:val="00842F98"/>
    <w:rsid w:val="00844578"/>
    <w:rsid w:val="008463DA"/>
    <w:rsid w:val="00846D99"/>
    <w:rsid w:val="00847EF4"/>
    <w:rsid w:val="00850E45"/>
    <w:rsid w:val="00855CAE"/>
    <w:rsid w:val="00855DFE"/>
    <w:rsid w:val="00860039"/>
    <w:rsid w:val="0086232D"/>
    <w:rsid w:val="00862F34"/>
    <w:rsid w:val="00864326"/>
    <w:rsid w:val="00865602"/>
    <w:rsid w:val="00866268"/>
    <w:rsid w:val="008679FF"/>
    <w:rsid w:val="00870E7A"/>
    <w:rsid w:val="00870F4A"/>
    <w:rsid w:val="00871E0B"/>
    <w:rsid w:val="0087305C"/>
    <w:rsid w:val="00873AEA"/>
    <w:rsid w:val="00873EA1"/>
    <w:rsid w:val="00875254"/>
    <w:rsid w:val="008758EF"/>
    <w:rsid w:val="008813E2"/>
    <w:rsid w:val="008831A4"/>
    <w:rsid w:val="00884B1C"/>
    <w:rsid w:val="008869FC"/>
    <w:rsid w:val="008901D5"/>
    <w:rsid w:val="00890CCD"/>
    <w:rsid w:val="00891876"/>
    <w:rsid w:val="00893AD3"/>
    <w:rsid w:val="008964B9"/>
    <w:rsid w:val="00896C6F"/>
    <w:rsid w:val="008A188B"/>
    <w:rsid w:val="008A2966"/>
    <w:rsid w:val="008A34CB"/>
    <w:rsid w:val="008B0809"/>
    <w:rsid w:val="008B2BDB"/>
    <w:rsid w:val="008B3269"/>
    <w:rsid w:val="008B57DD"/>
    <w:rsid w:val="008B587D"/>
    <w:rsid w:val="008B6632"/>
    <w:rsid w:val="008B74CE"/>
    <w:rsid w:val="008C0947"/>
    <w:rsid w:val="008C0BE6"/>
    <w:rsid w:val="008C188E"/>
    <w:rsid w:val="008C1A2A"/>
    <w:rsid w:val="008C3C9F"/>
    <w:rsid w:val="008C4F1D"/>
    <w:rsid w:val="008C55F1"/>
    <w:rsid w:val="008C62DB"/>
    <w:rsid w:val="008D0B84"/>
    <w:rsid w:val="008D15A7"/>
    <w:rsid w:val="008D5C7C"/>
    <w:rsid w:val="008D77F8"/>
    <w:rsid w:val="008D78B6"/>
    <w:rsid w:val="008D7D1B"/>
    <w:rsid w:val="008E1148"/>
    <w:rsid w:val="008E1AFB"/>
    <w:rsid w:val="008E3CCB"/>
    <w:rsid w:val="008E4B96"/>
    <w:rsid w:val="008E65E6"/>
    <w:rsid w:val="008E68D7"/>
    <w:rsid w:val="008E6A35"/>
    <w:rsid w:val="008E7A75"/>
    <w:rsid w:val="008E7BC3"/>
    <w:rsid w:val="008E7DE8"/>
    <w:rsid w:val="008F0BA2"/>
    <w:rsid w:val="008F2BD0"/>
    <w:rsid w:val="008F37FC"/>
    <w:rsid w:val="008F44B2"/>
    <w:rsid w:val="008F5353"/>
    <w:rsid w:val="008F6CD3"/>
    <w:rsid w:val="00900955"/>
    <w:rsid w:val="009026A9"/>
    <w:rsid w:val="00904B1C"/>
    <w:rsid w:val="009062F6"/>
    <w:rsid w:val="0090689C"/>
    <w:rsid w:val="009069A3"/>
    <w:rsid w:val="00907EEB"/>
    <w:rsid w:val="009105D1"/>
    <w:rsid w:val="00911044"/>
    <w:rsid w:val="00912AEC"/>
    <w:rsid w:val="00913839"/>
    <w:rsid w:val="0091422C"/>
    <w:rsid w:val="0091428E"/>
    <w:rsid w:val="009142D7"/>
    <w:rsid w:val="009142D9"/>
    <w:rsid w:val="00915731"/>
    <w:rsid w:val="00916B53"/>
    <w:rsid w:val="00920FAF"/>
    <w:rsid w:val="009212B2"/>
    <w:rsid w:val="009259E0"/>
    <w:rsid w:val="0093184A"/>
    <w:rsid w:val="00931EE0"/>
    <w:rsid w:val="0093373E"/>
    <w:rsid w:val="00935BD9"/>
    <w:rsid w:val="0094039D"/>
    <w:rsid w:val="0094095C"/>
    <w:rsid w:val="0094233E"/>
    <w:rsid w:val="00942A2E"/>
    <w:rsid w:val="009436DE"/>
    <w:rsid w:val="00945021"/>
    <w:rsid w:val="009470D4"/>
    <w:rsid w:val="00951050"/>
    <w:rsid w:val="00951477"/>
    <w:rsid w:val="009546D1"/>
    <w:rsid w:val="00954DB5"/>
    <w:rsid w:val="00956616"/>
    <w:rsid w:val="00960CE2"/>
    <w:rsid w:val="0096143F"/>
    <w:rsid w:val="009626E5"/>
    <w:rsid w:val="00962B9E"/>
    <w:rsid w:val="00962E06"/>
    <w:rsid w:val="00964127"/>
    <w:rsid w:val="00965FBD"/>
    <w:rsid w:val="00966257"/>
    <w:rsid w:val="0096633C"/>
    <w:rsid w:val="0096700E"/>
    <w:rsid w:val="00967743"/>
    <w:rsid w:val="009717A3"/>
    <w:rsid w:val="009722FD"/>
    <w:rsid w:val="00972D19"/>
    <w:rsid w:val="009751B9"/>
    <w:rsid w:val="00975839"/>
    <w:rsid w:val="009763B6"/>
    <w:rsid w:val="00976C11"/>
    <w:rsid w:val="00976D01"/>
    <w:rsid w:val="00983FD4"/>
    <w:rsid w:val="009878AB"/>
    <w:rsid w:val="00987F54"/>
    <w:rsid w:val="00990829"/>
    <w:rsid w:val="00991139"/>
    <w:rsid w:val="009921A6"/>
    <w:rsid w:val="009931B7"/>
    <w:rsid w:val="00993DA6"/>
    <w:rsid w:val="00994695"/>
    <w:rsid w:val="009A073E"/>
    <w:rsid w:val="009A137F"/>
    <w:rsid w:val="009A156A"/>
    <w:rsid w:val="009A283E"/>
    <w:rsid w:val="009A2FFB"/>
    <w:rsid w:val="009A468B"/>
    <w:rsid w:val="009A62E1"/>
    <w:rsid w:val="009A68E5"/>
    <w:rsid w:val="009B2886"/>
    <w:rsid w:val="009B3AAE"/>
    <w:rsid w:val="009B74B4"/>
    <w:rsid w:val="009C17A4"/>
    <w:rsid w:val="009C4D6B"/>
    <w:rsid w:val="009C5B81"/>
    <w:rsid w:val="009D050F"/>
    <w:rsid w:val="009D1363"/>
    <w:rsid w:val="009D2800"/>
    <w:rsid w:val="009D38CA"/>
    <w:rsid w:val="009D3BE4"/>
    <w:rsid w:val="009D6BCF"/>
    <w:rsid w:val="009D72EC"/>
    <w:rsid w:val="009D73E8"/>
    <w:rsid w:val="009D743C"/>
    <w:rsid w:val="009E1D51"/>
    <w:rsid w:val="009E1FA9"/>
    <w:rsid w:val="009E2DDC"/>
    <w:rsid w:val="009E3AF3"/>
    <w:rsid w:val="009E42F4"/>
    <w:rsid w:val="009E4330"/>
    <w:rsid w:val="009E48D9"/>
    <w:rsid w:val="009E4DEF"/>
    <w:rsid w:val="009E6085"/>
    <w:rsid w:val="009E77EE"/>
    <w:rsid w:val="009F0290"/>
    <w:rsid w:val="009F1EAB"/>
    <w:rsid w:val="009F2E6D"/>
    <w:rsid w:val="009F7352"/>
    <w:rsid w:val="00A01E72"/>
    <w:rsid w:val="00A02ADA"/>
    <w:rsid w:val="00A0372D"/>
    <w:rsid w:val="00A04C12"/>
    <w:rsid w:val="00A0642A"/>
    <w:rsid w:val="00A065D7"/>
    <w:rsid w:val="00A07D1A"/>
    <w:rsid w:val="00A1110A"/>
    <w:rsid w:val="00A1262B"/>
    <w:rsid w:val="00A13E04"/>
    <w:rsid w:val="00A1416C"/>
    <w:rsid w:val="00A21C51"/>
    <w:rsid w:val="00A224CB"/>
    <w:rsid w:val="00A23210"/>
    <w:rsid w:val="00A25D12"/>
    <w:rsid w:val="00A26BF4"/>
    <w:rsid w:val="00A27FD0"/>
    <w:rsid w:val="00A31867"/>
    <w:rsid w:val="00A32196"/>
    <w:rsid w:val="00A34913"/>
    <w:rsid w:val="00A404E6"/>
    <w:rsid w:val="00A42172"/>
    <w:rsid w:val="00A4286A"/>
    <w:rsid w:val="00A42A2C"/>
    <w:rsid w:val="00A42ED0"/>
    <w:rsid w:val="00A45134"/>
    <w:rsid w:val="00A4633A"/>
    <w:rsid w:val="00A46528"/>
    <w:rsid w:val="00A46F31"/>
    <w:rsid w:val="00A50D08"/>
    <w:rsid w:val="00A50F37"/>
    <w:rsid w:val="00A537FA"/>
    <w:rsid w:val="00A5649B"/>
    <w:rsid w:val="00A604EB"/>
    <w:rsid w:val="00A6229D"/>
    <w:rsid w:val="00A622F1"/>
    <w:rsid w:val="00A65133"/>
    <w:rsid w:val="00A67616"/>
    <w:rsid w:val="00A72470"/>
    <w:rsid w:val="00A7663C"/>
    <w:rsid w:val="00A768A4"/>
    <w:rsid w:val="00A77697"/>
    <w:rsid w:val="00A828EA"/>
    <w:rsid w:val="00A840FC"/>
    <w:rsid w:val="00A85253"/>
    <w:rsid w:val="00A85B1C"/>
    <w:rsid w:val="00A860F3"/>
    <w:rsid w:val="00A90212"/>
    <w:rsid w:val="00A907F2"/>
    <w:rsid w:val="00A90895"/>
    <w:rsid w:val="00A93298"/>
    <w:rsid w:val="00A95B49"/>
    <w:rsid w:val="00A95EAC"/>
    <w:rsid w:val="00A97194"/>
    <w:rsid w:val="00A971CA"/>
    <w:rsid w:val="00AA0342"/>
    <w:rsid w:val="00AA0593"/>
    <w:rsid w:val="00AA07A5"/>
    <w:rsid w:val="00AA0C8A"/>
    <w:rsid w:val="00AA1522"/>
    <w:rsid w:val="00AA22A0"/>
    <w:rsid w:val="00AA54B3"/>
    <w:rsid w:val="00AA57B7"/>
    <w:rsid w:val="00AA617D"/>
    <w:rsid w:val="00AA619C"/>
    <w:rsid w:val="00AA6D92"/>
    <w:rsid w:val="00AB2330"/>
    <w:rsid w:val="00AB2E2B"/>
    <w:rsid w:val="00AB558F"/>
    <w:rsid w:val="00AB5942"/>
    <w:rsid w:val="00AB5B20"/>
    <w:rsid w:val="00AB6F84"/>
    <w:rsid w:val="00AC2494"/>
    <w:rsid w:val="00AC4023"/>
    <w:rsid w:val="00AC478C"/>
    <w:rsid w:val="00AC4983"/>
    <w:rsid w:val="00AC6101"/>
    <w:rsid w:val="00AC71A8"/>
    <w:rsid w:val="00AD2BBD"/>
    <w:rsid w:val="00AD2E39"/>
    <w:rsid w:val="00AD4381"/>
    <w:rsid w:val="00AD50AF"/>
    <w:rsid w:val="00AD6453"/>
    <w:rsid w:val="00AD652B"/>
    <w:rsid w:val="00AD656B"/>
    <w:rsid w:val="00AD6F75"/>
    <w:rsid w:val="00AD71C3"/>
    <w:rsid w:val="00AD75A8"/>
    <w:rsid w:val="00AD7DBB"/>
    <w:rsid w:val="00AE00E3"/>
    <w:rsid w:val="00AE033A"/>
    <w:rsid w:val="00AE0F55"/>
    <w:rsid w:val="00AE191C"/>
    <w:rsid w:val="00AE19B0"/>
    <w:rsid w:val="00AE22DC"/>
    <w:rsid w:val="00AE24F9"/>
    <w:rsid w:val="00AE45BB"/>
    <w:rsid w:val="00AE4A10"/>
    <w:rsid w:val="00AE4E84"/>
    <w:rsid w:val="00AF075C"/>
    <w:rsid w:val="00AF07E3"/>
    <w:rsid w:val="00AF39BF"/>
    <w:rsid w:val="00AF4B9C"/>
    <w:rsid w:val="00AF664B"/>
    <w:rsid w:val="00AF6656"/>
    <w:rsid w:val="00AF6787"/>
    <w:rsid w:val="00AF749A"/>
    <w:rsid w:val="00B002FE"/>
    <w:rsid w:val="00B0079C"/>
    <w:rsid w:val="00B0129E"/>
    <w:rsid w:val="00B0242A"/>
    <w:rsid w:val="00B02C91"/>
    <w:rsid w:val="00B0351F"/>
    <w:rsid w:val="00B06201"/>
    <w:rsid w:val="00B1228F"/>
    <w:rsid w:val="00B124B9"/>
    <w:rsid w:val="00B124F3"/>
    <w:rsid w:val="00B1266A"/>
    <w:rsid w:val="00B1412E"/>
    <w:rsid w:val="00B141BB"/>
    <w:rsid w:val="00B16648"/>
    <w:rsid w:val="00B177ED"/>
    <w:rsid w:val="00B229E2"/>
    <w:rsid w:val="00B23697"/>
    <w:rsid w:val="00B23757"/>
    <w:rsid w:val="00B23919"/>
    <w:rsid w:val="00B24201"/>
    <w:rsid w:val="00B252CB"/>
    <w:rsid w:val="00B25EEC"/>
    <w:rsid w:val="00B25F10"/>
    <w:rsid w:val="00B261CA"/>
    <w:rsid w:val="00B26E3E"/>
    <w:rsid w:val="00B27E76"/>
    <w:rsid w:val="00B30A83"/>
    <w:rsid w:val="00B315B2"/>
    <w:rsid w:val="00B334A8"/>
    <w:rsid w:val="00B33911"/>
    <w:rsid w:val="00B3455F"/>
    <w:rsid w:val="00B348EA"/>
    <w:rsid w:val="00B35AF9"/>
    <w:rsid w:val="00B37248"/>
    <w:rsid w:val="00B426D2"/>
    <w:rsid w:val="00B430BA"/>
    <w:rsid w:val="00B4479A"/>
    <w:rsid w:val="00B476ED"/>
    <w:rsid w:val="00B50520"/>
    <w:rsid w:val="00B523AA"/>
    <w:rsid w:val="00B526D6"/>
    <w:rsid w:val="00B52AB3"/>
    <w:rsid w:val="00B52C82"/>
    <w:rsid w:val="00B54711"/>
    <w:rsid w:val="00B55D83"/>
    <w:rsid w:val="00B5648E"/>
    <w:rsid w:val="00B608FA"/>
    <w:rsid w:val="00B60CB3"/>
    <w:rsid w:val="00B6273D"/>
    <w:rsid w:val="00B6569C"/>
    <w:rsid w:val="00B658A1"/>
    <w:rsid w:val="00B669AA"/>
    <w:rsid w:val="00B71217"/>
    <w:rsid w:val="00B71317"/>
    <w:rsid w:val="00B721B4"/>
    <w:rsid w:val="00B74179"/>
    <w:rsid w:val="00B74185"/>
    <w:rsid w:val="00B75011"/>
    <w:rsid w:val="00B76134"/>
    <w:rsid w:val="00B772A8"/>
    <w:rsid w:val="00B773CF"/>
    <w:rsid w:val="00B8091B"/>
    <w:rsid w:val="00B80F21"/>
    <w:rsid w:val="00B82943"/>
    <w:rsid w:val="00B84AAB"/>
    <w:rsid w:val="00B855D3"/>
    <w:rsid w:val="00B8569B"/>
    <w:rsid w:val="00B8734C"/>
    <w:rsid w:val="00B8788E"/>
    <w:rsid w:val="00B926FB"/>
    <w:rsid w:val="00B93447"/>
    <w:rsid w:val="00B95651"/>
    <w:rsid w:val="00B95A7C"/>
    <w:rsid w:val="00B95D88"/>
    <w:rsid w:val="00B9644A"/>
    <w:rsid w:val="00BA0362"/>
    <w:rsid w:val="00BA1359"/>
    <w:rsid w:val="00BA1A6B"/>
    <w:rsid w:val="00BA22D8"/>
    <w:rsid w:val="00BA252D"/>
    <w:rsid w:val="00BA27D7"/>
    <w:rsid w:val="00BA6315"/>
    <w:rsid w:val="00BA7DA6"/>
    <w:rsid w:val="00BB0EC4"/>
    <w:rsid w:val="00BB1109"/>
    <w:rsid w:val="00BB246B"/>
    <w:rsid w:val="00BB3F07"/>
    <w:rsid w:val="00BB4A08"/>
    <w:rsid w:val="00BB5565"/>
    <w:rsid w:val="00BB6C11"/>
    <w:rsid w:val="00BB72ED"/>
    <w:rsid w:val="00BC0393"/>
    <w:rsid w:val="00BC27C6"/>
    <w:rsid w:val="00BC28E2"/>
    <w:rsid w:val="00BC2E0A"/>
    <w:rsid w:val="00BC4F33"/>
    <w:rsid w:val="00BC7A1A"/>
    <w:rsid w:val="00BD0077"/>
    <w:rsid w:val="00BD1C52"/>
    <w:rsid w:val="00BD1D3D"/>
    <w:rsid w:val="00BD47A3"/>
    <w:rsid w:val="00BE0389"/>
    <w:rsid w:val="00BE09C7"/>
    <w:rsid w:val="00BE1B11"/>
    <w:rsid w:val="00BE1FF2"/>
    <w:rsid w:val="00BE2249"/>
    <w:rsid w:val="00BE3B56"/>
    <w:rsid w:val="00BF0D9D"/>
    <w:rsid w:val="00BF35C0"/>
    <w:rsid w:val="00BF3A7F"/>
    <w:rsid w:val="00BF3C62"/>
    <w:rsid w:val="00BF400E"/>
    <w:rsid w:val="00BF464D"/>
    <w:rsid w:val="00BF4B54"/>
    <w:rsid w:val="00BF52E5"/>
    <w:rsid w:val="00BF72B3"/>
    <w:rsid w:val="00C012A0"/>
    <w:rsid w:val="00C0247E"/>
    <w:rsid w:val="00C033F4"/>
    <w:rsid w:val="00C071D5"/>
    <w:rsid w:val="00C10E8B"/>
    <w:rsid w:val="00C111D7"/>
    <w:rsid w:val="00C1147B"/>
    <w:rsid w:val="00C11530"/>
    <w:rsid w:val="00C11665"/>
    <w:rsid w:val="00C14B87"/>
    <w:rsid w:val="00C168A6"/>
    <w:rsid w:val="00C16C6F"/>
    <w:rsid w:val="00C2217B"/>
    <w:rsid w:val="00C22266"/>
    <w:rsid w:val="00C22271"/>
    <w:rsid w:val="00C225A9"/>
    <w:rsid w:val="00C244CB"/>
    <w:rsid w:val="00C279D6"/>
    <w:rsid w:val="00C30A5A"/>
    <w:rsid w:val="00C31BB5"/>
    <w:rsid w:val="00C329E4"/>
    <w:rsid w:val="00C33BD8"/>
    <w:rsid w:val="00C36263"/>
    <w:rsid w:val="00C41471"/>
    <w:rsid w:val="00C416ED"/>
    <w:rsid w:val="00C42F5B"/>
    <w:rsid w:val="00C4338B"/>
    <w:rsid w:val="00C43891"/>
    <w:rsid w:val="00C43BEF"/>
    <w:rsid w:val="00C44376"/>
    <w:rsid w:val="00C45272"/>
    <w:rsid w:val="00C46CE5"/>
    <w:rsid w:val="00C5082A"/>
    <w:rsid w:val="00C51B4A"/>
    <w:rsid w:val="00C57591"/>
    <w:rsid w:val="00C61A8E"/>
    <w:rsid w:val="00C64995"/>
    <w:rsid w:val="00C64CAD"/>
    <w:rsid w:val="00C65B3C"/>
    <w:rsid w:val="00C66109"/>
    <w:rsid w:val="00C661B5"/>
    <w:rsid w:val="00C66A25"/>
    <w:rsid w:val="00C70251"/>
    <w:rsid w:val="00C7043D"/>
    <w:rsid w:val="00C735EC"/>
    <w:rsid w:val="00C73A35"/>
    <w:rsid w:val="00C74398"/>
    <w:rsid w:val="00C75286"/>
    <w:rsid w:val="00C76150"/>
    <w:rsid w:val="00C762D7"/>
    <w:rsid w:val="00C77DAB"/>
    <w:rsid w:val="00C81362"/>
    <w:rsid w:val="00C8164E"/>
    <w:rsid w:val="00C830C1"/>
    <w:rsid w:val="00C83681"/>
    <w:rsid w:val="00C83F46"/>
    <w:rsid w:val="00C840A5"/>
    <w:rsid w:val="00C84184"/>
    <w:rsid w:val="00C85ADF"/>
    <w:rsid w:val="00C86E6E"/>
    <w:rsid w:val="00C878D9"/>
    <w:rsid w:val="00C91CBF"/>
    <w:rsid w:val="00C91FB2"/>
    <w:rsid w:val="00C92E6D"/>
    <w:rsid w:val="00C93944"/>
    <w:rsid w:val="00C96C7A"/>
    <w:rsid w:val="00CA0178"/>
    <w:rsid w:val="00CA1C54"/>
    <w:rsid w:val="00CA3612"/>
    <w:rsid w:val="00CA5005"/>
    <w:rsid w:val="00CA5946"/>
    <w:rsid w:val="00CB01DC"/>
    <w:rsid w:val="00CB0406"/>
    <w:rsid w:val="00CB0ECC"/>
    <w:rsid w:val="00CB183C"/>
    <w:rsid w:val="00CB27EB"/>
    <w:rsid w:val="00CB4F39"/>
    <w:rsid w:val="00CB60FD"/>
    <w:rsid w:val="00CC009B"/>
    <w:rsid w:val="00CC2624"/>
    <w:rsid w:val="00CC3B9F"/>
    <w:rsid w:val="00CC5121"/>
    <w:rsid w:val="00CC537F"/>
    <w:rsid w:val="00CC71E6"/>
    <w:rsid w:val="00CC7334"/>
    <w:rsid w:val="00CD0BDD"/>
    <w:rsid w:val="00CD30B0"/>
    <w:rsid w:val="00CD5264"/>
    <w:rsid w:val="00CD5290"/>
    <w:rsid w:val="00CD52BB"/>
    <w:rsid w:val="00CD6D2D"/>
    <w:rsid w:val="00CD70F5"/>
    <w:rsid w:val="00CD7370"/>
    <w:rsid w:val="00CE0087"/>
    <w:rsid w:val="00CE0FD6"/>
    <w:rsid w:val="00CE1C20"/>
    <w:rsid w:val="00CE2F4D"/>
    <w:rsid w:val="00CE453C"/>
    <w:rsid w:val="00CE6524"/>
    <w:rsid w:val="00CF01F4"/>
    <w:rsid w:val="00CF0F2A"/>
    <w:rsid w:val="00CF10D4"/>
    <w:rsid w:val="00CF4096"/>
    <w:rsid w:val="00CF4167"/>
    <w:rsid w:val="00CF4F9E"/>
    <w:rsid w:val="00CF5269"/>
    <w:rsid w:val="00D00B70"/>
    <w:rsid w:val="00D0108A"/>
    <w:rsid w:val="00D052BF"/>
    <w:rsid w:val="00D1228D"/>
    <w:rsid w:val="00D13226"/>
    <w:rsid w:val="00D14316"/>
    <w:rsid w:val="00D14E36"/>
    <w:rsid w:val="00D15F4B"/>
    <w:rsid w:val="00D161C4"/>
    <w:rsid w:val="00D204D7"/>
    <w:rsid w:val="00D20865"/>
    <w:rsid w:val="00D20BFD"/>
    <w:rsid w:val="00D22230"/>
    <w:rsid w:val="00D228AA"/>
    <w:rsid w:val="00D22CE7"/>
    <w:rsid w:val="00D32475"/>
    <w:rsid w:val="00D34500"/>
    <w:rsid w:val="00D34A1B"/>
    <w:rsid w:val="00D352FB"/>
    <w:rsid w:val="00D42723"/>
    <w:rsid w:val="00D43CE6"/>
    <w:rsid w:val="00D43EEE"/>
    <w:rsid w:val="00D44A1B"/>
    <w:rsid w:val="00D44E7F"/>
    <w:rsid w:val="00D44F8F"/>
    <w:rsid w:val="00D46AEC"/>
    <w:rsid w:val="00D474D6"/>
    <w:rsid w:val="00D52A22"/>
    <w:rsid w:val="00D547CF"/>
    <w:rsid w:val="00D54D90"/>
    <w:rsid w:val="00D55430"/>
    <w:rsid w:val="00D560BE"/>
    <w:rsid w:val="00D56874"/>
    <w:rsid w:val="00D570FF"/>
    <w:rsid w:val="00D576C6"/>
    <w:rsid w:val="00D57F74"/>
    <w:rsid w:val="00D63A69"/>
    <w:rsid w:val="00D642DE"/>
    <w:rsid w:val="00D64D41"/>
    <w:rsid w:val="00D654E1"/>
    <w:rsid w:val="00D65DD6"/>
    <w:rsid w:val="00D6720E"/>
    <w:rsid w:val="00D71A37"/>
    <w:rsid w:val="00D72317"/>
    <w:rsid w:val="00D73315"/>
    <w:rsid w:val="00D7338D"/>
    <w:rsid w:val="00D73CC0"/>
    <w:rsid w:val="00D75A03"/>
    <w:rsid w:val="00D75A3C"/>
    <w:rsid w:val="00D80C86"/>
    <w:rsid w:val="00D82BDE"/>
    <w:rsid w:val="00D83E69"/>
    <w:rsid w:val="00D84FBE"/>
    <w:rsid w:val="00D85412"/>
    <w:rsid w:val="00D86B5C"/>
    <w:rsid w:val="00D90051"/>
    <w:rsid w:val="00D90C2A"/>
    <w:rsid w:val="00D91F4A"/>
    <w:rsid w:val="00D93DD7"/>
    <w:rsid w:val="00D94658"/>
    <w:rsid w:val="00D9545F"/>
    <w:rsid w:val="00D95D13"/>
    <w:rsid w:val="00D9767B"/>
    <w:rsid w:val="00D97BFA"/>
    <w:rsid w:val="00DA0975"/>
    <w:rsid w:val="00DA0B10"/>
    <w:rsid w:val="00DA114D"/>
    <w:rsid w:val="00DA28B5"/>
    <w:rsid w:val="00DA3804"/>
    <w:rsid w:val="00DA7057"/>
    <w:rsid w:val="00DA757B"/>
    <w:rsid w:val="00DA7C11"/>
    <w:rsid w:val="00DB1805"/>
    <w:rsid w:val="00DB55C6"/>
    <w:rsid w:val="00DB597C"/>
    <w:rsid w:val="00DC1A40"/>
    <w:rsid w:val="00DC39C6"/>
    <w:rsid w:val="00DC471E"/>
    <w:rsid w:val="00DC5073"/>
    <w:rsid w:val="00DC517E"/>
    <w:rsid w:val="00DC5AE8"/>
    <w:rsid w:val="00DC70C1"/>
    <w:rsid w:val="00DC7BA3"/>
    <w:rsid w:val="00DD429C"/>
    <w:rsid w:val="00DD5F1F"/>
    <w:rsid w:val="00DD6C72"/>
    <w:rsid w:val="00DD6C7E"/>
    <w:rsid w:val="00DD7FA6"/>
    <w:rsid w:val="00DE13E7"/>
    <w:rsid w:val="00DE6668"/>
    <w:rsid w:val="00DF0B79"/>
    <w:rsid w:val="00DF1C60"/>
    <w:rsid w:val="00DF2D76"/>
    <w:rsid w:val="00DF3C56"/>
    <w:rsid w:val="00DF6AB0"/>
    <w:rsid w:val="00DF6F22"/>
    <w:rsid w:val="00E06333"/>
    <w:rsid w:val="00E074E7"/>
    <w:rsid w:val="00E07CF2"/>
    <w:rsid w:val="00E07EE9"/>
    <w:rsid w:val="00E11B44"/>
    <w:rsid w:val="00E20161"/>
    <w:rsid w:val="00E205F3"/>
    <w:rsid w:val="00E20A6B"/>
    <w:rsid w:val="00E20DA9"/>
    <w:rsid w:val="00E212F1"/>
    <w:rsid w:val="00E21968"/>
    <w:rsid w:val="00E21D61"/>
    <w:rsid w:val="00E22983"/>
    <w:rsid w:val="00E2316A"/>
    <w:rsid w:val="00E240AF"/>
    <w:rsid w:val="00E24A3B"/>
    <w:rsid w:val="00E251AE"/>
    <w:rsid w:val="00E25414"/>
    <w:rsid w:val="00E30DD2"/>
    <w:rsid w:val="00E31389"/>
    <w:rsid w:val="00E315B5"/>
    <w:rsid w:val="00E359C5"/>
    <w:rsid w:val="00E361D9"/>
    <w:rsid w:val="00E40FA1"/>
    <w:rsid w:val="00E42A94"/>
    <w:rsid w:val="00E42FFA"/>
    <w:rsid w:val="00E43B0E"/>
    <w:rsid w:val="00E43CAE"/>
    <w:rsid w:val="00E4529F"/>
    <w:rsid w:val="00E452F0"/>
    <w:rsid w:val="00E50139"/>
    <w:rsid w:val="00E506B9"/>
    <w:rsid w:val="00E50A1C"/>
    <w:rsid w:val="00E51899"/>
    <w:rsid w:val="00E53128"/>
    <w:rsid w:val="00E54E98"/>
    <w:rsid w:val="00E56E76"/>
    <w:rsid w:val="00E57145"/>
    <w:rsid w:val="00E57867"/>
    <w:rsid w:val="00E57A11"/>
    <w:rsid w:val="00E57C04"/>
    <w:rsid w:val="00E62B05"/>
    <w:rsid w:val="00E62F7B"/>
    <w:rsid w:val="00E63432"/>
    <w:rsid w:val="00E638F9"/>
    <w:rsid w:val="00E65968"/>
    <w:rsid w:val="00E70017"/>
    <w:rsid w:val="00E71A07"/>
    <w:rsid w:val="00E752DC"/>
    <w:rsid w:val="00E75595"/>
    <w:rsid w:val="00E75695"/>
    <w:rsid w:val="00E773E8"/>
    <w:rsid w:val="00E77C64"/>
    <w:rsid w:val="00E77D5F"/>
    <w:rsid w:val="00E80990"/>
    <w:rsid w:val="00E82107"/>
    <w:rsid w:val="00E85910"/>
    <w:rsid w:val="00E87FF8"/>
    <w:rsid w:val="00E912BD"/>
    <w:rsid w:val="00E91B98"/>
    <w:rsid w:val="00E93148"/>
    <w:rsid w:val="00E93522"/>
    <w:rsid w:val="00EA28A1"/>
    <w:rsid w:val="00EA3A34"/>
    <w:rsid w:val="00EA4133"/>
    <w:rsid w:val="00EA5125"/>
    <w:rsid w:val="00EA6E1B"/>
    <w:rsid w:val="00EA6F08"/>
    <w:rsid w:val="00EB17D6"/>
    <w:rsid w:val="00EB3B7A"/>
    <w:rsid w:val="00EB4570"/>
    <w:rsid w:val="00EB6C8F"/>
    <w:rsid w:val="00EB7B79"/>
    <w:rsid w:val="00EC1AA3"/>
    <w:rsid w:val="00EC2493"/>
    <w:rsid w:val="00EC2A29"/>
    <w:rsid w:val="00EC2F6B"/>
    <w:rsid w:val="00EC3CD2"/>
    <w:rsid w:val="00EC6A6C"/>
    <w:rsid w:val="00ED1DD4"/>
    <w:rsid w:val="00ED5E18"/>
    <w:rsid w:val="00ED7A31"/>
    <w:rsid w:val="00ED7D13"/>
    <w:rsid w:val="00EE0677"/>
    <w:rsid w:val="00EE18B7"/>
    <w:rsid w:val="00EE2DAD"/>
    <w:rsid w:val="00EE2DD2"/>
    <w:rsid w:val="00EE3577"/>
    <w:rsid w:val="00EE43F4"/>
    <w:rsid w:val="00EE537D"/>
    <w:rsid w:val="00EE7233"/>
    <w:rsid w:val="00EE7EF8"/>
    <w:rsid w:val="00EF04DA"/>
    <w:rsid w:val="00EF1E56"/>
    <w:rsid w:val="00EF242F"/>
    <w:rsid w:val="00EF70E0"/>
    <w:rsid w:val="00F02905"/>
    <w:rsid w:val="00F0365E"/>
    <w:rsid w:val="00F046B9"/>
    <w:rsid w:val="00F065D1"/>
    <w:rsid w:val="00F07C43"/>
    <w:rsid w:val="00F07FBD"/>
    <w:rsid w:val="00F11B66"/>
    <w:rsid w:val="00F1269A"/>
    <w:rsid w:val="00F12DAF"/>
    <w:rsid w:val="00F14051"/>
    <w:rsid w:val="00F14506"/>
    <w:rsid w:val="00F14B91"/>
    <w:rsid w:val="00F14F03"/>
    <w:rsid w:val="00F14F73"/>
    <w:rsid w:val="00F15836"/>
    <w:rsid w:val="00F17700"/>
    <w:rsid w:val="00F23E73"/>
    <w:rsid w:val="00F2403D"/>
    <w:rsid w:val="00F2586D"/>
    <w:rsid w:val="00F25D63"/>
    <w:rsid w:val="00F27368"/>
    <w:rsid w:val="00F27DAB"/>
    <w:rsid w:val="00F27DEC"/>
    <w:rsid w:val="00F30609"/>
    <w:rsid w:val="00F30D67"/>
    <w:rsid w:val="00F335E9"/>
    <w:rsid w:val="00F3368D"/>
    <w:rsid w:val="00F34DF9"/>
    <w:rsid w:val="00F375BA"/>
    <w:rsid w:val="00F43AD4"/>
    <w:rsid w:val="00F43C3B"/>
    <w:rsid w:val="00F43E88"/>
    <w:rsid w:val="00F509FE"/>
    <w:rsid w:val="00F512B1"/>
    <w:rsid w:val="00F51A19"/>
    <w:rsid w:val="00F51EAD"/>
    <w:rsid w:val="00F553E8"/>
    <w:rsid w:val="00F60780"/>
    <w:rsid w:val="00F60BD8"/>
    <w:rsid w:val="00F61492"/>
    <w:rsid w:val="00F62AD4"/>
    <w:rsid w:val="00F6398F"/>
    <w:rsid w:val="00F65279"/>
    <w:rsid w:val="00F66226"/>
    <w:rsid w:val="00F66475"/>
    <w:rsid w:val="00F66E8F"/>
    <w:rsid w:val="00F70003"/>
    <w:rsid w:val="00F70A11"/>
    <w:rsid w:val="00F71B6C"/>
    <w:rsid w:val="00F72A0D"/>
    <w:rsid w:val="00F7376E"/>
    <w:rsid w:val="00F74886"/>
    <w:rsid w:val="00F75C7D"/>
    <w:rsid w:val="00F77F82"/>
    <w:rsid w:val="00F81213"/>
    <w:rsid w:val="00F83419"/>
    <w:rsid w:val="00F83884"/>
    <w:rsid w:val="00F852B4"/>
    <w:rsid w:val="00F8553B"/>
    <w:rsid w:val="00F85D85"/>
    <w:rsid w:val="00F86110"/>
    <w:rsid w:val="00F87AA5"/>
    <w:rsid w:val="00F905BB"/>
    <w:rsid w:val="00F910E0"/>
    <w:rsid w:val="00F92978"/>
    <w:rsid w:val="00F92E4C"/>
    <w:rsid w:val="00F93EE1"/>
    <w:rsid w:val="00F95359"/>
    <w:rsid w:val="00F97113"/>
    <w:rsid w:val="00F9788C"/>
    <w:rsid w:val="00FA0F77"/>
    <w:rsid w:val="00FA0FB4"/>
    <w:rsid w:val="00FA143D"/>
    <w:rsid w:val="00FA2C00"/>
    <w:rsid w:val="00FA4CEF"/>
    <w:rsid w:val="00FB0EEC"/>
    <w:rsid w:val="00FB12AB"/>
    <w:rsid w:val="00FB22C2"/>
    <w:rsid w:val="00FB2C0C"/>
    <w:rsid w:val="00FB2FE5"/>
    <w:rsid w:val="00FC0366"/>
    <w:rsid w:val="00FC1978"/>
    <w:rsid w:val="00FC20B8"/>
    <w:rsid w:val="00FC2865"/>
    <w:rsid w:val="00FC3B4D"/>
    <w:rsid w:val="00FC3D37"/>
    <w:rsid w:val="00FC46D0"/>
    <w:rsid w:val="00FC5A79"/>
    <w:rsid w:val="00FD001B"/>
    <w:rsid w:val="00FD0B2A"/>
    <w:rsid w:val="00FD1E29"/>
    <w:rsid w:val="00FD1EB8"/>
    <w:rsid w:val="00FD3330"/>
    <w:rsid w:val="00FD44B9"/>
    <w:rsid w:val="00FD4A0B"/>
    <w:rsid w:val="00FD4AB4"/>
    <w:rsid w:val="00FD5255"/>
    <w:rsid w:val="00FD651C"/>
    <w:rsid w:val="00FE03E5"/>
    <w:rsid w:val="00FE3701"/>
    <w:rsid w:val="00FE6995"/>
    <w:rsid w:val="00FE7063"/>
    <w:rsid w:val="00FF0BB9"/>
    <w:rsid w:val="00FF26E7"/>
    <w:rsid w:val="00FF31F5"/>
    <w:rsid w:val="00FF6D03"/>
    <w:rsid w:val="00FF72B2"/>
    <w:rsid w:val="00FF7F1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7"/>
    <o:shapelayout v:ext="edit">
      <o:idmap v:ext="edit" data="1"/>
    </o:shapelayout>
  </w:shapeDefaults>
  <w:decimalSymbol w:val=","/>
  <w:listSeparator w:val=";"/>
  <w14:docId w14:val="4F0795B8"/>
  <w15:docId w15:val="{637B4272-AB8E-4545-8C49-BB51A9632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62DF0"/>
    <w:rPr>
      <w:sz w:val="24"/>
      <w:szCs w:val="24"/>
    </w:rPr>
  </w:style>
  <w:style w:type="paragraph" w:styleId="Titolo1">
    <w:name w:val="heading 1"/>
    <w:basedOn w:val="Normale"/>
    <w:next w:val="Normale"/>
    <w:link w:val="Titolo1Carattere"/>
    <w:uiPriority w:val="99"/>
    <w:qFormat/>
    <w:rsid w:val="00D14E36"/>
    <w:pPr>
      <w:keepNext/>
      <w:keepLines/>
      <w:spacing w:before="480"/>
      <w:outlineLvl w:val="0"/>
    </w:pPr>
    <w:rPr>
      <w:rFonts w:ascii="Arial" w:hAnsi="Arial"/>
      <w:b/>
      <w:bCs/>
      <w:color w:val="365F91"/>
      <w:sz w:val="28"/>
      <w:szCs w:val="28"/>
    </w:rPr>
  </w:style>
  <w:style w:type="paragraph" w:styleId="Titolo2">
    <w:name w:val="heading 2"/>
    <w:basedOn w:val="Normale"/>
    <w:next w:val="Normale"/>
    <w:link w:val="Titolo2Carattere"/>
    <w:uiPriority w:val="99"/>
    <w:qFormat/>
    <w:rsid w:val="00B4479A"/>
    <w:pPr>
      <w:keepNext/>
      <w:keepLines/>
      <w:spacing w:before="200"/>
      <w:outlineLvl w:val="1"/>
    </w:pPr>
    <w:rPr>
      <w:rFonts w:ascii="Arial" w:hAnsi="Arial"/>
      <w:b/>
      <w:bCs/>
      <w:color w:val="4F81BD"/>
      <w:sz w:val="26"/>
      <w:szCs w:val="26"/>
    </w:rPr>
  </w:style>
  <w:style w:type="paragraph" w:styleId="Titolo3">
    <w:name w:val="heading 3"/>
    <w:basedOn w:val="Normale"/>
    <w:next w:val="Normale"/>
    <w:link w:val="Titolo3Carattere"/>
    <w:uiPriority w:val="9"/>
    <w:unhideWhenUsed/>
    <w:qFormat/>
    <w:rsid w:val="00CF10D4"/>
    <w:pPr>
      <w:keepNext/>
      <w:keepLines/>
      <w:spacing w:before="40"/>
      <w:outlineLvl w:val="2"/>
    </w:pPr>
    <w:rPr>
      <w:rFonts w:asciiTheme="majorHAnsi" w:eastAsiaTheme="majorEastAsia" w:hAnsiTheme="majorHAnsi" w:cstheme="majorBidi"/>
      <w:color w:val="243F60" w:themeColor="accent1" w:themeShade="7F"/>
    </w:rPr>
  </w:style>
  <w:style w:type="paragraph" w:styleId="Titolo5">
    <w:name w:val="heading 5"/>
    <w:basedOn w:val="Normale"/>
    <w:next w:val="Normale"/>
    <w:link w:val="Titolo5Carattere"/>
    <w:uiPriority w:val="99"/>
    <w:qFormat/>
    <w:rsid w:val="00F74886"/>
    <w:pPr>
      <w:keepNext/>
      <w:tabs>
        <w:tab w:val="left" w:pos="2694"/>
      </w:tabs>
      <w:overflowPunct w:val="0"/>
      <w:autoSpaceDE w:val="0"/>
      <w:autoSpaceDN w:val="0"/>
      <w:adjustRightInd w:val="0"/>
      <w:ind w:left="2694" w:right="-120" w:hanging="993"/>
      <w:jc w:val="both"/>
      <w:textAlignment w:val="baseline"/>
      <w:outlineLvl w:val="4"/>
    </w:pPr>
    <w:rPr>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Heading1Char">
    <w:name w:val="Heading 1 Char"/>
    <w:basedOn w:val="Carpredefinitoparagrafo1"/>
    <w:uiPriority w:val="99"/>
    <w:rsid w:val="000E2F1F"/>
    <w:rPr>
      <w:rFonts w:ascii="Arial" w:hAnsi="Arial" w:cs="Times New Roman"/>
      <w:b/>
      <w:bCs/>
      <w:color w:val="365F91"/>
      <w:sz w:val="28"/>
      <w:szCs w:val="28"/>
    </w:rPr>
  </w:style>
  <w:style w:type="character" w:customStyle="1" w:styleId="Heading2Char">
    <w:name w:val="Heading 2 Char"/>
    <w:basedOn w:val="Carpredefinitoparagrafo1"/>
    <w:uiPriority w:val="99"/>
    <w:rsid w:val="000E2F1F"/>
    <w:rPr>
      <w:rFonts w:ascii="Arial" w:hAnsi="Arial" w:cs="Times New Roman"/>
      <w:b/>
      <w:bCs/>
      <w:color w:val="4F81BD"/>
      <w:sz w:val="26"/>
      <w:szCs w:val="26"/>
    </w:rPr>
  </w:style>
  <w:style w:type="character" w:customStyle="1" w:styleId="Heading5Char">
    <w:name w:val="Heading 5 Char"/>
    <w:basedOn w:val="Carpredefinitoparagrafo1"/>
    <w:uiPriority w:val="99"/>
    <w:rsid w:val="000E2F1F"/>
    <w:rPr>
      <w:rFonts w:cs="Times New Roman"/>
      <w:sz w:val="24"/>
    </w:rPr>
  </w:style>
  <w:style w:type="character" w:customStyle="1" w:styleId="Titolo1Carattere">
    <w:name w:val="Titolo 1 Carattere"/>
    <w:basedOn w:val="Carpredefinitoparagrafo"/>
    <w:link w:val="Titolo1"/>
    <w:uiPriority w:val="99"/>
    <w:rsid w:val="00D14E36"/>
    <w:rPr>
      <w:rFonts w:ascii="Arial" w:hAnsi="Arial" w:cs="Times New Roman"/>
      <w:b/>
      <w:bCs/>
      <w:color w:val="365F91"/>
      <w:sz w:val="28"/>
      <w:szCs w:val="28"/>
    </w:rPr>
  </w:style>
  <w:style w:type="character" w:customStyle="1" w:styleId="Titolo2Carattere">
    <w:name w:val="Titolo 2 Carattere"/>
    <w:basedOn w:val="Carpredefinitoparagrafo"/>
    <w:link w:val="Titolo2"/>
    <w:uiPriority w:val="99"/>
    <w:rsid w:val="00B4479A"/>
    <w:rPr>
      <w:rFonts w:ascii="Arial" w:hAnsi="Arial" w:cs="Times New Roman"/>
      <w:b/>
      <w:bCs/>
      <w:color w:val="4F81BD"/>
      <w:sz w:val="26"/>
      <w:szCs w:val="26"/>
    </w:rPr>
  </w:style>
  <w:style w:type="character" w:customStyle="1" w:styleId="Titolo5Carattere">
    <w:name w:val="Titolo 5 Carattere"/>
    <w:basedOn w:val="Carpredefinitoparagrafo"/>
    <w:link w:val="Titolo5"/>
    <w:uiPriority w:val="99"/>
    <w:rsid w:val="00F74886"/>
    <w:rPr>
      <w:rFonts w:cs="Times New Roman"/>
      <w:sz w:val="24"/>
    </w:rPr>
  </w:style>
  <w:style w:type="paragraph" w:styleId="Testofumetto">
    <w:name w:val="Balloon Text"/>
    <w:basedOn w:val="Normale"/>
    <w:link w:val="TestofumettoCarattere"/>
    <w:uiPriority w:val="99"/>
    <w:semiHidden/>
    <w:rsid w:val="003C0EE8"/>
    <w:rPr>
      <w:rFonts w:ascii="Tahoma" w:hAnsi="Tahoma" w:cs="Tahoma"/>
      <w:sz w:val="16"/>
      <w:szCs w:val="16"/>
    </w:rPr>
  </w:style>
  <w:style w:type="character" w:customStyle="1" w:styleId="BalloonTextChar">
    <w:name w:val="Balloon Text Char"/>
    <w:basedOn w:val="Carpredefinitoparagrafo1"/>
    <w:uiPriority w:val="99"/>
    <w:rsid w:val="000E2F1F"/>
    <w:rPr>
      <w:rFonts w:cs="Times New Roman"/>
      <w:sz w:val="2"/>
    </w:rPr>
  </w:style>
  <w:style w:type="character" w:customStyle="1" w:styleId="TestofumettoCarattere">
    <w:name w:val="Testo fumetto Carattere"/>
    <w:basedOn w:val="Carpredefinitoparagrafo"/>
    <w:link w:val="Testofumetto"/>
    <w:uiPriority w:val="99"/>
    <w:semiHidden/>
    <w:rsid w:val="0037358A"/>
    <w:rPr>
      <w:rFonts w:cs="Times New Roman"/>
      <w:sz w:val="2"/>
    </w:rPr>
  </w:style>
  <w:style w:type="character" w:styleId="Collegamentoipertestuale">
    <w:name w:val="Hyperlink"/>
    <w:basedOn w:val="Carpredefinitoparagrafo"/>
    <w:uiPriority w:val="99"/>
    <w:rsid w:val="00DE13E7"/>
    <w:rPr>
      <w:rFonts w:cs="Times New Roman"/>
      <w:color w:val="0000FF"/>
      <w:u w:val="single"/>
    </w:rPr>
  </w:style>
  <w:style w:type="paragraph" w:styleId="Intestazione">
    <w:name w:val="header"/>
    <w:basedOn w:val="Normale"/>
    <w:link w:val="IntestazioneCarattere"/>
    <w:uiPriority w:val="99"/>
    <w:rsid w:val="00A0372D"/>
    <w:pPr>
      <w:tabs>
        <w:tab w:val="center" w:pos="4819"/>
        <w:tab w:val="right" w:pos="9638"/>
      </w:tabs>
    </w:pPr>
    <w:rPr>
      <w:lang w:eastAsia="ja-JP"/>
    </w:rPr>
  </w:style>
  <w:style w:type="character" w:customStyle="1" w:styleId="HeaderChar">
    <w:name w:val="Header Char"/>
    <w:basedOn w:val="Carpredefinitoparagrafo1"/>
    <w:uiPriority w:val="99"/>
    <w:rsid w:val="000E2F1F"/>
    <w:rPr>
      <w:rFonts w:cs="Times New Roman"/>
      <w:sz w:val="24"/>
    </w:rPr>
  </w:style>
  <w:style w:type="character" w:customStyle="1" w:styleId="IntestazioneCarattere">
    <w:name w:val="Intestazione Carattere"/>
    <w:basedOn w:val="Carpredefinitoparagrafo"/>
    <w:link w:val="Intestazione"/>
    <w:uiPriority w:val="99"/>
    <w:rsid w:val="00C735EC"/>
    <w:rPr>
      <w:rFonts w:cs="Times New Roman"/>
      <w:sz w:val="24"/>
    </w:rPr>
  </w:style>
  <w:style w:type="paragraph" w:styleId="Pidipagina">
    <w:name w:val="footer"/>
    <w:basedOn w:val="Normale"/>
    <w:link w:val="PidipaginaCarattere"/>
    <w:uiPriority w:val="99"/>
    <w:rsid w:val="00A0372D"/>
    <w:pPr>
      <w:tabs>
        <w:tab w:val="center" w:pos="4819"/>
        <w:tab w:val="right" w:pos="9638"/>
      </w:tabs>
    </w:pPr>
  </w:style>
  <w:style w:type="character" w:customStyle="1" w:styleId="FooterChar">
    <w:name w:val="Footer Char"/>
    <w:basedOn w:val="Carpredefinitoparagrafo1"/>
    <w:uiPriority w:val="99"/>
    <w:rsid w:val="000E2F1F"/>
    <w:rPr>
      <w:rFonts w:cs="Times New Roman"/>
      <w:sz w:val="24"/>
      <w:szCs w:val="24"/>
    </w:rPr>
  </w:style>
  <w:style w:type="character" w:customStyle="1" w:styleId="PidipaginaCarattere">
    <w:name w:val="Piè di pagina Carattere"/>
    <w:basedOn w:val="Carpredefinitoparagrafo"/>
    <w:link w:val="Pidipagina"/>
    <w:uiPriority w:val="99"/>
    <w:rsid w:val="0037358A"/>
    <w:rPr>
      <w:rFonts w:cs="Times New Roman"/>
      <w:sz w:val="24"/>
      <w:szCs w:val="24"/>
    </w:rPr>
  </w:style>
  <w:style w:type="table" w:styleId="Grigliatabella">
    <w:name w:val="Table Grid"/>
    <w:basedOn w:val="Tabellanormale"/>
    <w:uiPriority w:val="39"/>
    <w:rsid w:val="00A0372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rsid w:val="00D20BFD"/>
    <w:pPr>
      <w:ind w:right="567"/>
      <w:jc w:val="both"/>
    </w:pPr>
    <w:rPr>
      <w:sz w:val="16"/>
      <w:szCs w:val="20"/>
    </w:rPr>
  </w:style>
  <w:style w:type="character" w:customStyle="1" w:styleId="BodyTextChar">
    <w:name w:val="Body Text Char"/>
    <w:basedOn w:val="Carpredefinitoparagrafo1"/>
    <w:uiPriority w:val="99"/>
    <w:rsid w:val="000E2F1F"/>
    <w:rPr>
      <w:rFonts w:cs="Times New Roman"/>
      <w:sz w:val="24"/>
      <w:szCs w:val="24"/>
    </w:rPr>
  </w:style>
  <w:style w:type="character" w:customStyle="1" w:styleId="CorpotestoCarattere">
    <w:name w:val="Corpo testo Carattere"/>
    <w:basedOn w:val="Carpredefinitoparagrafo"/>
    <w:link w:val="Corpotesto"/>
    <w:uiPriority w:val="99"/>
    <w:rsid w:val="0037358A"/>
    <w:rPr>
      <w:rFonts w:cs="Times New Roman"/>
      <w:sz w:val="24"/>
      <w:szCs w:val="24"/>
    </w:rPr>
  </w:style>
  <w:style w:type="character" w:styleId="Numeropagina">
    <w:name w:val="page number"/>
    <w:basedOn w:val="Carpredefinitoparagrafo"/>
    <w:uiPriority w:val="99"/>
    <w:rsid w:val="00CC5121"/>
    <w:rPr>
      <w:rFonts w:cs="Times New Roman"/>
    </w:rPr>
  </w:style>
  <w:style w:type="character" w:customStyle="1" w:styleId="style5">
    <w:name w:val="style5"/>
    <w:basedOn w:val="Carpredefinitoparagrafo"/>
    <w:uiPriority w:val="99"/>
    <w:rsid w:val="00F74886"/>
    <w:rPr>
      <w:rFonts w:cs="Times New Roman"/>
    </w:rPr>
  </w:style>
  <w:style w:type="paragraph" w:customStyle="1" w:styleId="Corpodeltesto31">
    <w:name w:val="Corpo del testo 31"/>
    <w:basedOn w:val="Normale"/>
    <w:uiPriority w:val="99"/>
    <w:rsid w:val="008C0947"/>
    <w:pPr>
      <w:suppressAutoHyphens/>
      <w:spacing w:line="320" w:lineRule="exact"/>
      <w:jc w:val="both"/>
    </w:pPr>
    <w:rPr>
      <w:lang w:eastAsia="zh-CN"/>
    </w:rPr>
  </w:style>
  <w:style w:type="paragraph" w:styleId="Paragrafoelenco">
    <w:name w:val="List Paragraph"/>
    <w:basedOn w:val="Normale"/>
    <w:uiPriority w:val="34"/>
    <w:qFormat/>
    <w:rsid w:val="008C0947"/>
    <w:pPr>
      <w:ind w:left="720"/>
    </w:pPr>
    <w:rPr>
      <w:rFonts w:ascii="Calibri" w:hAnsi="Calibri"/>
      <w:sz w:val="22"/>
      <w:szCs w:val="22"/>
    </w:rPr>
  </w:style>
  <w:style w:type="paragraph" w:styleId="Rientrocorpodeltesto">
    <w:name w:val="Body Text Indent"/>
    <w:basedOn w:val="Normale"/>
    <w:link w:val="RientrocorpodeltestoCarattere"/>
    <w:uiPriority w:val="99"/>
    <w:rsid w:val="006C46DF"/>
    <w:pPr>
      <w:spacing w:after="120"/>
      <w:ind w:left="283"/>
    </w:pPr>
  </w:style>
  <w:style w:type="character" w:customStyle="1" w:styleId="BodyTextIndentChar">
    <w:name w:val="Body Text Indent Char"/>
    <w:basedOn w:val="Carpredefinitoparagrafo1"/>
    <w:uiPriority w:val="99"/>
    <w:rsid w:val="000E2F1F"/>
    <w:rPr>
      <w:rFonts w:cs="Times New Roman"/>
      <w:sz w:val="24"/>
      <w:szCs w:val="24"/>
    </w:rPr>
  </w:style>
  <w:style w:type="character" w:customStyle="1" w:styleId="RientrocorpodeltestoCarattere">
    <w:name w:val="Rientro corpo del testo Carattere"/>
    <w:basedOn w:val="Carpredefinitoparagrafo"/>
    <w:link w:val="Rientrocorpodeltesto"/>
    <w:uiPriority w:val="99"/>
    <w:rsid w:val="006C46DF"/>
    <w:rPr>
      <w:rFonts w:cs="Times New Roman"/>
      <w:sz w:val="24"/>
      <w:szCs w:val="24"/>
    </w:rPr>
  </w:style>
  <w:style w:type="paragraph" w:customStyle="1" w:styleId="Default">
    <w:name w:val="Default"/>
    <w:rsid w:val="009A2FFB"/>
    <w:pPr>
      <w:widowControl w:val="0"/>
      <w:autoSpaceDE w:val="0"/>
      <w:autoSpaceDN w:val="0"/>
      <w:adjustRightInd w:val="0"/>
    </w:pPr>
    <w:rPr>
      <w:rFonts w:ascii="Arial" w:hAnsi="Arial" w:cs="Arial"/>
      <w:color w:val="000000"/>
      <w:sz w:val="24"/>
      <w:szCs w:val="24"/>
    </w:rPr>
  </w:style>
  <w:style w:type="character" w:styleId="Collegamentovisitato">
    <w:name w:val="FollowedHyperlink"/>
    <w:basedOn w:val="Carpredefinitoparagrafo"/>
    <w:uiPriority w:val="99"/>
    <w:rsid w:val="00465C82"/>
    <w:rPr>
      <w:rFonts w:cs="Times New Roman"/>
      <w:color w:val="800080"/>
      <w:u w:val="single"/>
    </w:rPr>
  </w:style>
  <w:style w:type="paragraph" w:customStyle="1" w:styleId="Rientrocorpodeltesto21">
    <w:name w:val="Rientro corpo del testo 21"/>
    <w:basedOn w:val="Normale"/>
    <w:uiPriority w:val="99"/>
    <w:rsid w:val="0058705C"/>
    <w:pPr>
      <w:tabs>
        <w:tab w:val="left" w:pos="-360"/>
        <w:tab w:val="left" w:pos="284"/>
      </w:tabs>
      <w:overflowPunct w:val="0"/>
      <w:autoSpaceDE w:val="0"/>
      <w:autoSpaceDN w:val="0"/>
      <w:adjustRightInd w:val="0"/>
      <w:ind w:left="284" w:hanging="284"/>
      <w:jc w:val="both"/>
      <w:textAlignment w:val="baseline"/>
    </w:pPr>
    <w:rPr>
      <w:szCs w:val="20"/>
    </w:rPr>
  </w:style>
  <w:style w:type="paragraph" w:customStyle="1" w:styleId="Rientrocorpodeltesto22">
    <w:name w:val="Rientro corpo del testo 22"/>
    <w:basedOn w:val="Normale"/>
    <w:uiPriority w:val="99"/>
    <w:rsid w:val="00F43AD4"/>
    <w:pPr>
      <w:overflowPunct w:val="0"/>
      <w:autoSpaceDE w:val="0"/>
      <w:autoSpaceDN w:val="0"/>
      <w:adjustRightInd w:val="0"/>
      <w:ind w:left="1418"/>
      <w:jc w:val="both"/>
      <w:textAlignment w:val="baseline"/>
    </w:pPr>
    <w:rPr>
      <w:szCs w:val="20"/>
    </w:rPr>
  </w:style>
  <w:style w:type="paragraph" w:styleId="Rientrocorpodeltesto2">
    <w:name w:val="Body Text Indent 2"/>
    <w:basedOn w:val="Normale"/>
    <w:link w:val="Rientrocorpodeltesto2Carattere"/>
    <w:uiPriority w:val="99"/>
    <w:rsid w:val="00F43AD4"/>
    <w:pPr>
      <w:spacing w:after="120" w:line="480" w:lineRule="auto"/>
      <w:ind w:left="283"/>
    </w:pPr>
  </w:style>
  <w:style w:type="character" w:customStyle="1" w:styleId="BodyTextIndent2Char">
    <w:name w:val="Body Text Indent 2 Char"/>
    <w:basedOn w:val="Carpredefinitoparagrafo1"/>
    <w:uiPriority w:val="99"/>
    <w:rsid w:val="000E2F1F"/>
    <w:rPr>
      <w:rFonts w:cs="Times New Roman"/>
      <w:sz w:val="24"/>
      <w:szCs w:val="24"/>
    </w:rPr>
  </w:style>
  <w:style w:type="character" w:customStyle="1" w:styleId="Rientrocorpodeltesto2Carattere">
    <w:name w:val="Rientro corpo del testo 2 Carattere"/>
    <w:basedOn w:val="Carpredefinitoparagrafo"/>
    <w:link w:val="Rientrocorpodeltesto2"/>
    <w:uiPriority w:val="99"/>
    <w:rsid w:val="00F43AD4"/>
    <w:rPr>
      <w:rFonts w:cs="Times New Roman"/>
      <w:sz w:val="24"/>
      <w:szCs w:val="24"/>
    </w:rPr>
  </w:style>
  <w:style w:type="paragraph" w:styleId="Corpodeltesto3">
    <w:name w:val="Body Text 3"/>
    <w:basedOn w:val="Normale"/>
    <w:link w:val="Corpodeltesto3Carattere"/>
    <w:uiPriority w:val="99"/>
    <w:rsid w:val="00D14E36"/>
    <w:pPr>
      <w:spacing w:after="120"/>
    </w:pPr>
    <w:rPr>
      <w:sz w:val="16"/>
      <w:szCs w:val="16"/>
    </w:rPr>
  </w:style>
  <w:style w:type="character" w:customStyle="1" w:styleId="BodyText3Char">
    <w:name w:val="Body Text 3 Char"/>
    <w:basedOn w:val="Carpredefinitoparagrafo1"/>
    <w:uiPriority w:val="99"/>
    <w:rsid w:val="000E2F1F"/>
    <w:rPr>
      <w:rFonts w:cs="Times New Roman"/>
      <w:sz w:val="16"/>
      <w:szCs w:val="16"/>
    </w:rPr>
  </w:style>
  <w:style w:type="character" w:customStyle="1" w:styleId="Corpodeltesto3Carattere">
    <w:name w:val="Corpo del testo 3 Carattere"/>
    <w:basedOn w:val="Carpredefinitoparagrafo"/>
    <w:link w:val="Corpodeltesto3"/>
    <w:uiPriority w:val="99"/>
    <w:rsid w:val="00D14E36"/>
    <w:rPr>
      <w:rFonts w:cs="Times New Roman"/>
      <w:sz w:val="16"/>
      <w:szCs w:val="16"/>
    </w:rPr>
  </w:style>
  <w:style w:type="paragraph" w:customStyle="1" w:styleId="Corpodeltesto21">
    <w:name w:val="Corpo del testo 21"/>
    <w:basedOn w:val="Normale"/>
    <w:uiPriority w:val="99"/>
    <w:rsid w:val="00D14E36"/>
    <w:pPr>
      <w:tabs>
        <w:tab w:val="left" w:pos="-360"/>
      </w:tabs>
      <w:overflowPunct w:val="0"/>
      <w:autoSpaceDE w:val="0"/>
      <w:autoSpaceDN w:val="0"/>
      <w:adjustRightInd w:val="0"/>
      <w:ind w:left="2268"/>
      <w:jc w:val="both"/>
      <w:textAlignment w:val="baseline"/>
    </w:pPr>
    <w:rPr>
      <w:sz w:val="22"/>
      <w:szCs w:val="20"/>
    </w:rPr>
  </w:style>
  <w:style w:type="paragraph" w:customStyle="1" w:styleId="Stile3">
    <w:name w:val="Stile3"/>
    <w:basedOn w:val="Titolo1"/>
    <w:link w:val="Stile3Carattere"/>
    <w:uiPriority w:val="99"/>
    <w:rsid w:val="00D14E36"/>
    <w:pPr>
      <w:keepNext w:val="0"/>
      <w:keepLines w:val="0"/>
      <w:numPr>
        <w:ilvl w:val="1"/>
      </w:numPr>
      <w:tabs>
        <w:tab w:val="num" w:pos="1080"/>
      </w:tabs>
      <w:spacing w:beforeLines="100"/>
      <w:ind w:left="1560" w:hanging="1418"/>
    </w:pPr>
    <w:rPr>
      <w:rFonts w:ascii="Times New Roman" w:hAnsi="Times New Roman"/>
      <w:color w:val="0000FF"/>
      <w:sz w:val="22"/>
      <w:szCs w:val="22"/>
    </w:rPr>
  </w:style>
  <w:style w:type="character" w:customStyle="1" w:styleId="Stile3Carattere">
    <w:name w:val="Stile3 Carattere"/>
    <w:basedOn w:val="Titolo1Carattere"/>
    <w:link w:val="Stile3"/>
    <w:uiPriority w:val="99"/>
    <w:rsid w:val="00D14E36"/>
    <w:rPr>
      <w:rFonts w:ascii="Arial" w:hAnsi="Arial" w:cs="Times New Roman"/>
      <w:b/>
      <w:bCs/>
      <w:color w:val="0000FF"/>
      <w:sz w:val="22"/>
      <w:szCs w:val="22"/>
    </w:rPr>
  </w:style>
  <w:style w:type="paragraph" w:customStyle="1" w:styleId="Corpodeltesto231">
    <w:name w:val="Corpo del testo 231"/>
    <w:basedOn w:val="Normale"/>
    <w:uiPriority w:val="99"/>
    <w:rsid w:val="00D14E36"/>
    <w:pPr>
      <w:tabs>
        <w:tab w:val="left" w:pos="3686"/>
      </w:tabs>
      <w:jc w:val="both"/>
    </w:pPr>
    <w:rPr>
      <w:rFonts w:ascii="Arial" w:hAnsi="Arial" w:cs="Arial"/>
      <w:i/>
      <w:iCs/>
    </w:rPr>
  </w:style>
  <w:style w:type="paragraph" w:styleId="Titolosommario">
    <w:name w:val="TOC Heading"/>
    <w:basedOn w:val="Titolo1"/>
    <w:next w:val="Normale"/>
    <w:uiPriority w:val="99"/>
    <w:qFormat/>
    <w:rsid w:val="00D14E36"/>
    <w:pPr>
      <w:spacing w:line="276" w:lineRule="auto"/>
      <w:outlineLvl w:val="9"/>
    </w:pPr>
    <w:rPr>
      <w:rFonts w:ascii="Cambria" w:hAnsi="Cambria" w:cs="Cambria"/>
      <w:lang w:eastAsia="en-US"/>
    </w:rPr>
  </w:style>
  <w:style w:type="paragraph" w:styleId="Sommario1">
    <w:name w:val="toc 1"/>
    <w:basedOn w:val="Normale"/>
    <w:next w:val="Normale"/>
    <w:autoRedefine/>
    <w:uiPriority w:val="99"/>
    <w:semiHidden/>
    <w:rsid w:val="001B1ECD"/>
    <w:pPr>
      <w:tabs>
        <w:tab w:val="right" w:leader="dot" w:pos="9214"/>
      </w:tabs>
      <w:jc w:val="both"/>
    </w:pPr>
    <w:rPr>
      <w:rFonts w:cs="Calibri"/>
      <w:iCs/>
      <w:noProof/>
      <w:sz w:val="22"/>
      <w:szCs w:val="22"/>
      <w:lang w:eastAsia="en-US"/>
    </w:rPr>
  </w:style>
  <w:style w:type="paragraph" w:customStyle="1" w:styleId="listparagraph">
    <w:name w:val="listparagraph"/>
    <w:basedOn w:val="Normale"/>
    <w:uiPriority w:val="99"/>
    <w:rsid w:val="00A537FA"/>
    <w:pPr>
      <w:ind w:left="720"/>
    </w:pPr>
    <w:rPr>
      <w:rFonts w:ascii="Calibri" w:hAnsi="Calibri"/>
      <w:sz w:val="22"/>
      <w:szCs w:val="22"/>
    </w:rPr>
  </w:style>
  <w:style w:type="paragraph" w:customStyle="1" w:styleId="Corpodeltesto22">
    <w:name w:val="Corpo del testo 22"/>
    <w:basedOn w:val="Normale"/>
    <w:uiPriority w:val="99"/>
    <w:rsid w:val="007F342D"/>
    <w:pPr>
      <w:suppressAutoHyphens/>
      <w:ind w:right="-284"/>
      <w:jc w:val="both"/>
    </w:pPr>
    <w:rPr>
      <w:kern w:val="1"/>
      <w:szCs w:val="20"/>
      <w:lang w:eastAsia="ar-SA"/>
    </w:rPr>
  </w:style>
  <w:style w:type="paragraph" w:styleId="Testocommento">
    <w:name w:val="annotation text"/>
    <w:basedOn w:val="Normale"/>
    <w:link w:val="TestocommentoCarattere"/>
    <w:uiPriority w:val="99"/>
    <w:semiHidden/>
    <w:rsid w:val="00E87FF8"/>
    <w:rPr>
      <w:sz w:val="20"/>
      <w:szCs w:val="20"/>
    </w:rPr>
  </w:style>
  <w:style w:type="character" w:customStyle="1" w:styleId="CommentTextChar">
    <w:name w:val="Comment Text Char"/>
    <w:basedOn w:val="Carpredefinitoparagrafo1"/>
    <w:uiPriority w:val="99"/>
    <w:rsid w:val="000E2F1F"/>
    <w:rPr>
      <w:rFonts w:cs="Times New Roman"/>
      <w:sz w:val="20"/>
      <w:szCs w:val="20"/>
    </w:rPr>
  </w:style>
  <w:style w:type="character" w:customStyle="1" w:styleId="TestocommentoCarattere">
    <w:name w:val="Testo commento Carattere"/>
    <w:basedOn w:val="Carpredefinitoparagrafo"/>
    <w:link w:val="Testocommento"/>
    <w:uiPriority w:val="99"/>
    <w:rsid w:val="00E87FF8"/>
    <w:rPr>
      <w:rFonts w:cs="Times New Roman"/>
      <w:sz w:val="20"/>
      <w:szCs w:val="20"/>
    </w:rPr>
  </w:style>
  <w:style w:type="character" w:styleId="Rimandocommento">
    <w:name w:val="annotation reference"/>
    <w:basedOn w:val="Carpredefinitoparagrafo"/>
    <w:uiPriority w:val="99"/>
    <w:semiHidden/>
    <w:rsid w:val="00E87FF8"/>
    <w:rPr>
      <w:rFonts w:ascii="Times New Roman" w:hAnsi="Times New Roman" w:cs="Times New Roman"/>
      <w:sz w:val="16"/>
      <w:szCs w:val="16"/>
    </w:rPr>
  </w:style>
  <w:style w:type="paragraph" w:customStyle="1" w:styleId="Testonormale1">
    <w:name w:val="Testo normale1"/>
    <w:basedOn w:val="Normale"/>
    <w:uiPriority w:val="99"/>
    <w:rsid w:val="006546B2"/>
    <w:pPr>
      <w:overflowPunct w:val="0"/>
      <w:autoSpaceDE w:val="0"/>
      <w:autoSpaceDN w:val="0"/>
      <w:adjustRightInd w:val="0"/>
      <w:textAlignment w:val="baseline"/>
    </w:pPr>
    <w:rPr>
      <w:rFonts w:ascii="Courier New" w:hAnsi="Courier New"/>
      <w:sz w:val="20"/>
      <w:szCs w:val="20"/>
    </w:rPr>
  </w:style>
  <w:style w:type="paragraph" w:styleId="Sommario2">
    <w:name w:val="toc 2"/>
    <w:basedOn w:val="Normale"/>
    <w:next w:val="Normale"/>
    <w:autoRedefine/>
    <w:uiPriority w:val="99"/>
    <w:semiHidden/>
    <w:rsid w:val="00D0108A"/>
    <w:pPr>
      <w:spacing w:after="100"/>
      <w:ind w:left="240"/>
    </w:pPr>
  </w:style>
  <w:style w:type="paragraph" w:styleId="Revisione">
    <w:name w:val="Revision"/>
    <w:hidden/>
    <w:uiPriority w:val="99"/>
    <w:semiHidden/>
    <w:rsid w:val="00195A20"/>
    <w:rPr>
      <w:sz w:val="24"/>
      <w:szCs w:val="24"/>
    </w:rPr>
  </w:style>
  <w:style w:type="paragraph" w:styleId="Mappadocumento">
    <w:name w:val="Document Map"/>
    <w:basedOn w:val="Normale"/>
    <w:link w:val="MappadocumentoCarattere"/>
    <w:uiPriority w:val="99"/>
    <w:semiHidden/>
    <w:rsid w:val="00195A20"/>
    <w:rPr>
      <w:rFonts w:ascii="Tahoma" w:hAnsi="Tahoma" w:cs="Tahoma"/>
      <w:sz w:val="16"/>
      <w:szCs w:val="16"/>
    </w:rPr>
  </w:style>
  <w:style w:type="character" w:customStyle="1" w:styleId="DocumentMapChar">
    <w:name w:val="Document Map Char"/>
    <w:basedOn w:val="Carpredefinitoparagrafo1"/>
    <w:uiPriority w:val="99"/>
    <w:rsid w:val="000E2F1F"/>
    <w:rPr>
      <w:rFonts w:ascii="Tahoma" w:hAnsi="Tahoma" w:cs="Tahoma"/>
      <w:sz w:val="16"/>
      <w:szCs w:val="16"/>
    </w:rPr>
  </w:style>
  <w:style w:type="character" w:customStyle="1" w:styleId="MappadocumentoCarattere">
    <w:name w:val="Mappa documento Carattere"/>
    <w:basedOn w:val="Carpredefinitoparagrafo"/>
    <w:link w:val="Mappadocumento"/>
    <w:uiPriority w:val="99"/>
    <w:rsid w:val="00195A20"/>
    <w:rPr>
      <w:rFonts w:ascii="Tahoma" w:hAnsi="Tahoma" w:cs="Tahoma"/>
      <w:sz w:val="16"/>
      <w:szCs w:val="16"/>
    </w:rPr>
  </w:style>
  <w:style w:type="paragraph" w:customStyle="1" w:styleId="Contenutocornice">
    <w:name w:val="Contenuto cornice"/>
    <w:basedOn w:val="Normale"/>
    <w:uiPriority w:val="99"/>
    <w:rsid w:val="00195A20"/>
  </w:style>
  <w:style w:type="paragraph" w:styleId="NormaleWeb">
    <w:name w:val="Normal (Web)"/>
    <w:basedOn w:val="Normale"/>
    <w:uiPriority w:val="99"/>
    <w:rsid w:val="00E752DC"/>
    <w:pPr>
      <w:spacing w:before="100" w:beforeAutospacing="1" w:after="119"/>
    </w:pPr>
  </w:style>
  <w:style w:type="character" w:styleId="Enfasigrassetto">
    <w:name w:val="Strong"/>
    <w:basedOn w:val="Carpredefinitoparagrafo"/>
    <w:uiPriority w:val="99"/>
    <w:qFormat/>
    <w:rsid w:val="00E752DC"/>
    <w:rPr>
      <w:rFonts w:cs="Times New Roman"/>
      <w:b/>
      <w:bCs/>
    </w:rPr>
  </w:style>
  <w:style w:type="paragraph" w:styleId="Testonormale">
    <w:name w:val="Plain Text"/>
    <w:basedOn w:val="Normale"/>
    <w:link w:val="TestonormaleCarattere"/>
    <w:uiPriority w:val="99"/>
    <w:rsid w:val="00D73315"/>
    <w:pPr>
      <w:jc w:val="both"/>
    </w:pPr>
    <w:rPr>
      <w:rFonts w:ascii="Optimum" w:hAnsi="Optimum" w:cs="Optimum"/>
      <w:color w:val="000000"/>
      <w:sz w:val="20"/>
      <w:szCs w:val="20"/>
    </w:rPr>
  </w:style>
  <w:style w:type="character" w:customStyle="1" w:styleId="PlainTextChar">
    <w:name w:val="Plain Text Char"/>
    <w:basedOn w:val="Carpredefinitoparagrafo1"/>
    <w:uiPriority w:val="99"/>
    <w:rsid w:val="000E2F1F"/>
    <w:rPr>
      <w:rFonts w:ascii="Optimum" w:hAnsi="Optimum" w:cs="Optimum"/>
      <w:color w:val="000000"/>
      <w:lang w:val="it-IT" w:bidi="ar-SA"/>
    </w:rPr>
  </w:style>
  <w:style w:type="character" w:customStyle="1" w:styleId="TestonormaleCarattere">
    <w:name w:val="Testo normale Carattere"/>
    <w:basedOn w:val="Carpredefinitoparagrafo"/>
    <w:link w:val="Testonormale"/>
    <w:uiPriority w:val="99"/>
    <w:rsid w:val="00D73315"/>
    <w:rPr>
      <w:rFonts w:ascii="Optimum" w:hAnsi="Optimum" w:cs="Optimum"/>
      <w:color w:val="000000"/>
      <w:lang w:val="it-IT" w:eastAsia="it-IT" w:bidi="ar-SA"/>
    </w:rPr>
  </w:style>
  <w:style w:type="paragraph" w:styleId="Corpodeltesto2">
    <w:name w:val="Body Text 2"/>
    <w:basedOn w:val="Normale"/>
    <w:link w:val="Corpodeltesto2Carattere"/>
    <w:uiPriority w:val="99"/>
    <w:rsid w:val="002C6CD6"/>
    <w:pPr>
      <w:overflowPunct w:val="0"/>
      <w:autoSpaceDE w:val="0"/>
      <w:autoSpaceDN w:val="0"/>
      <w:adjustRightInd w:val="0"/>
      <w:spacing w:after="120" w:line="480" w:lineRule="auto"/>
      <w:textAlignment w:val="baseline"/>
    </w:pPr>
    <w:rPr>
      <w:sz w:val="20"/>
      <w:szCs w:val="20"/>
    </w:rPr>
  </w:style>
  <w:style w:type="character" w:customStyle="1" w:styleId="Corpodeltesto2Carattere">
    <w:name w:val="Corpo del testo 2 Carattere"/>
    <w:basedOn w:val="Carpredefinitoparagrafo"/>
    <w:link w:val="Corpodeltesto2"/>
    <w:uiPriority w:val="99"/>
    <w:rsid w:val="002C6CD6"/>
    <w:rPr>
      <w:rFonts w:cs="Times New Roman"/>
      <w:sz w:val="20"/>
      <w:szCs w:val="20"/>
    </w:rPr>
  </w:style>
  <w:style w:type="character" w:customStyle="1" w:styleId="WW8Num4z1">
    <w:name w:val="WW8Num4z1"/>
    <w:uiPriority w:val="99"/>
    <w:rsid w:val="001D262A"/>
    <w:rPr>
      <w:rFonts w:ascii="OpenSymbol" w:hAnsi="OpenSymbol"/>
    </w:rPr>
  </w:style>
  <w:style w:type="paragraph" w:customStyle="1" w:styleId="Titolosommario1">
    <w:name w:val="Titolo sommario1"/>
    <w:basedOn w:val="Titolo1"/>
    <w:next w:val="Normale"/>
    <w:uiPriority w:val="99"/>
    <w:rsid w:val="000664C8"/>
    <w:pPr>
      <w:suppressAutoHyphens/>
      <w:spacing w:line="276" w:lineRule="auto"/>
    </w:pPr>
    <w:rPr>
      <w:rFonts w:ascii="Cambria" w:hAnsi="Cambria" w:cs="Cambria"/>
      <w:lang w:eastAsia="zh-CN"/>
    </w:rPr>
  </w:style>
  <w:style w:type="character" w:customStyle="1" w:styleId="WW8Num1z0">
    <w:name w:val="WW8Num1z0"/>
    <w:uiPriority w:val="99"/>
    <w:rsid w:val="000E2F1F"/>
  </w:style>
  <w:style w:type="character" w:customStyle="1" w:styleId="WW8Num1z1">
    <w:name w:val="WW8Num1z1"/>
    <w:uiPriority w:val="99"/>
    <w:rsid w:val="000E2F1F"/>
  </w:style>
  <w:style w:type="character" w:customStyle="1" w:styleId="WW8Num1z2">
    <w:name w:val="WW8Num1z2"/>
    <w:uiPriority w:val="99"/>
    <w:rsid w:val="000E2F1F"/>
  </w:style>
  <w:style w:type="character" w:customStyle="1" w:styleId="WW8Num1z3">
    <w:name w:val="WW8Num1z3"/>
    <w:uiPriority w:val="99"/>
    <w:rsid w:val="000E2F1F"/>
  </w:style>
  <w:style w:type="character" w:customStyle="1" w:styleId="WW8Num1z4">
    <w:name w:val="WW8Num1z4"/>
    <w:uiPriority w:val="99"/>
    <w:rsid w:val="000E2F1F"/>
  </w:style>
  <w:style w:type="character" w:customStyle="1" w:styleId="WW8Num1z5">
    <w:name w:val="WW8Num1z5"/>
    <w:uiPriority w:val="99"/>
    <w:rsid w:val="000E2F1F"/>
  </w:style>
  <w:style w:type="character" w:customStyle="1" w:styleId="WW8Num1z6">
    <w:name w:val="WW8Num1z6"/>
    <w:uiPriority w:val="99"/>
    <w:rsid w:val="000E2F1F"/>
  </w:style>
  <w:style w:type="character" w:customStyle="1" w:styleId="WW8Num1z7">
    <w:name w:val="WW8Num1z7"/>
    <w:uiPriority w:val="99"/>
    <w:rsid w:val="000E2F1F"/>
  </w:style>
  <w:style w:type="character" w:customStyle="1" w:styleId="WW8Num1z8">
    <w:name w:val="WW8Num1z8"/>
    <w:uiPriority w:val="99"/>
    <w:rsid w:val="000E2F1F"/>
  </w:style>
  <w:style w:type="character" w:customStyle="1" w:styleId="WW8Num2z0">
    <w:name w:val="WW8Num2z0"/>
    <w:uiPriority w:val="99"/>
    <w:rsid w:val="000E2F1F"/>
  </w:style>
  <w:style w:type="character" w:customStyle="1" w:styleId="WW8Num2z1">
    <w:name w:val="WW8Num2z1"/>
    <w:uiPriority w:val="99"/>
    <w:rsid w:val="000E2F1F"/>
  </w:style>
  <w:style w:type="character" w:customStyle="1" w:styleId="WW8Num2z2">
    <w:name w:val="WW8Num2z2"/>
    <w:uiPriority w:val="99"/>
    <w:rsid w:val="000E2F1F"/>
  </w:style>
  <w:style w:type="character" w:customStyle="1" w:styleId="WW8Num2z3">
    <w:name w:val="WW8Num2z3"/>
    <w:uiPriority w:val="99"/>
    <w:rsid w:val="000E2F1F"/>
  </w:style>
  <w:style w:type="character" w:customStyle="1" w:styleId="WW8Num2z4">
    <w:name w:val="WW8Num2z4"/>
    <w:uiPriority w:val="99"/>
    <w:rsid w:val="000E2F1F"/>
  </w:style>
  <w:style w:type="character" w:customStyle="1" w:styleId="WW8Num2z5">
    <w:name w:val="WW8Num2z5"/>
    <w:uiPriority w:val="99"/>
    <w:rsid w:val="000E2F1F"/>
  </w:style>
  <w:style w:type="character" w:customStyle="1" w:styleId="WW8Num2z6">
    <w:name w:val="WW8Num2z6"/>
    <w:uiPriority w:val="99"/>
    <w:rsid w:val="000E2F1F"/>
  </w:style>
  <w:style w:type="character" w:customStyle="1" w:styleId="WW8Num2z7">
    <w:name w:val="WW8Num2z7"/>
    <w:uiPriority w:val="99"/>
    <w:rsid w:val="000E2F1F"/>
  </w:style>
  <w:style w:type="character" w:customStyle="1" w:styleId="WW8Num2z8">
    <w:name w:val="WW8Num2z8"/>
    <w:uiPriority w:val="99"/>
    <w:rsid w:val="000E2F1F"/>
  </w:style>
  <w:style w:type="character" w:customStyle="1" w:styleId="WW8Num3z0">
    <w:name w:val="WW8Num3z0"/>
    <w:uiPriority w:val="99"/>
    <w:rsid w:val="000E2F1F"/>
    <w:rPr>
      <w:rFonts w:ascii="Symbol" w:hAnsi="Symbol"/>
    </w:rPr>
  </w:style>
  <w:style w:type="character" w:customStyle="1" w:styleId="WW8Num3z2">
    <w:name w:val="WW8Num3z2"/>
    <w:uiPriority w:val="99"/>
    <w:rsid w:val="000E2F1F"/>
  </w:style>
  <w:style w:type="character" w:customStyle="1" w:styleId="WW8Num4z0">
    <w:name w:val="WW8Num4z0"/>
    <w:uiPriority w:val="99"/>
    <w:rsid w:val="000E2F1F"/>
    <w:rPr>
      <w:rFonts w:ascii="Symbol" w:hAnsi="Symbol"/>
      <w:sz w:val="22"/>
    </w:rPr>
  </w:style>
  <w:style w:type="character" w:customStyle="1" w:styleId="WW8Num5z0">
    <w:name w:val="WW8Num5z0"/>
    <w:uiPriority w:val="99"/>
    <w:rsid w:val="000E2F1F"/>
    <w:rPr>
      <w:rFonts w:ascii="Symbol" w:hAnsi="Symbol"/>
      <w:sz w:val="22"/>
    </w:rPr>
  </w:style>
  <w:style w:type="character" w:customStyle="1" w:styleId="WW8Num5z1">
    <w:name w:val="WW8Num5z1"/>
    <w:uiPriority w:val="99"/>
    <w:rsid w:val="000E2F1F"/>
    <w:rPr>
      <w:rFonts w:ascii="OpenSymbol" w:hAnsi="OpenSymbol"/>
      <w:sz w:val="22"/>
    </w:rPr>
  </w:style>
  <w:style w:type="character" w:customStyle="1" w:styleId="WW8Num6z0">
    <w:name w:val="WW8Num6z0"/>
    <w:uiPriority w:val="99"/>
    <w:rsid w:val="000E2F1F"/>
    <w:rPr>
      <w:rFonts w:ascii="Symbol" w:hAnsi="Symbol"/>
    </w:rPr>
  </w:style>
  <w:style w:type="character" w:customStyle="1" w:styleId="WW8Num7z0">
    <w:name w:val="WW8Num7z0"/>
    <w:uiPriority w:val="99"/>
    <w:rsid w:val="000E2F1F"/>
  </w:style>
  <w:style w:type="character" w:customStyle="1" w:styleId="WW8Num8z0">
    <w:name w:val="WW8Num8z0"/>
    <w:uiPriority w:val="99"/>
    <w:rsid w:val="000E2F1F"/>
    <w:rPr>
      <w:rFonts w:ascii="Wingdings" w:hAnsi="Wingdings"/>
    </w:rPr>
  </w:style>
  <w:style w:type="character" w:customStyle="1" w:styleId="WW8Num9z0">
    <w:name w:val="WW8Num9z0"/>
    <w:uiPriority w:val="99"/>
    <w:rsid w:val="000E2F1F"/>
    <w:rPr>
      <w:rFonts w:ascii="Wingdings" w:hAnsi="Wingdings"/>
      <w:sz w:val="22"/>
    </w:rPr>
  </w:style>
  <w:style w:type="character" w:customStyle="1" w:styleId="WW8Num10z0">
    <w:name w:val="WW8Num10z0"/>
    <w:uiPriority w:val="99"/>
    <w:rsid w:val="000E2F1F"/>
    <w:rPr>
      <w:rFonts w:ascii="Times New Roman" w:hAnsi="Times New Roman"/>
      <w:i/>
      <w:sz w:val="22"/>
    </w:rPr>
  </w:style>
  <w:style w:type="character" w:customStyle="1" w:styleId="WW8Num11z0">
    <w:name w:val="WW8Num11z0"/>
    <w:uiPriority w:val="99"/>
    <w:rsid w:val="000E2F1F"/>
    <w:rPr>
      <w:rFonts w:ascii="Times New Roman" w:hAnsi="Times New Roman"/>
      <w:b/>
      <w:caps/>
      <w:sz w:val="20"/>
    </w:rPr>
  </w:style>
  <w:style w:type="character" w:customStyle="1" w:styleId="WW8Num11z1">
    <w:name w:val="WW8Num11z1"/>
    <w:uiPriority w:val="99"/>
    <w:rsid w:val="000E2F1F"/>
    <w:rPr>
      <w:rFonts w:ascii="Wingdings" w:hAnsi="Wingdings"/>
      <w:b/>
      <w:caps/>
      <w:color w:val="000000"/>
      <w:sz w:val="22"/>
    </w:rPr>
  </w:style>
  <w:style w:type="character" w:customStyle="1" w:styleId="WW8Num11z2">
    <w:name w:val="WW8Num11z2"/>
    <w:uiPriority w:val="99"/>
    <w:rsid w:val="000E2F1F"/>
  </w:style>
  <w:style w:type="character" w:customStyle="1" w:styleId="WW8Num11z3">
    <w:name w:val="WW8Num11z3"/>
    <w:uiPriority w:val="99"/>
    <w:rsid w:val="000E2F1F"/>
    <w:rPr>
      <w:rFonts w:ascii="Times New Roman" w:hAnsi="Times New Roman"/>
    </w:rPr>
  </w:style>
  <w:style w:type="character" w:customStyle="1" w:styleId="WW8Num11z4">
    <w:name w:val="WW8Num11z4"/>
    <w:uiPriority w:val="99"/>
    <w:rsid w:val="000E2F1F"/>
    <w:rPr>
      <w:b/>
    </w:rPr>
  </w:style>
  <w:style w:type="character" w:customStyle="1" w:styleId="WW8Num11z6">
    <w:name w:val="WW8Num11z6"/>
    <w:uiPriority w:val="99"/>
    <w:rsid w:val="000E2F1F"/>
  </w:style>
  <w:style w:type="character" w:customStyle="1" w:styleId="WW8Num12z0">
    <w:name w:val="WW8Num12z0"/>
    <w:uiPriority w:val="99"/>
    <w:rsid w:val="000E2F1F"/>
    <w:rPr>
      <w:rFonts w:ascii="Symbol" w:hAnsi="Symbol"/>
      <w:sz w:val="22"/>
    </w:rPr>
  </w:style>
  <w:style w:type="character" w:customStyle="1" w:styleId="WW8Num13z0">
    <w:name w:val="WW8Num13z0"/>
    <w:uiPriority w:val="99"/>
    <w:rsid w:val="000E2F1F"/>
    <w:rPr>
      <w:sz w:val="22"/>
    </w:rPr>
  </w:style>
  <w:style w:type="character" w:customStyle="1" w:styleId="WW8Num14z0">
    <w:name w:val="WW8Num14z0"/>
    <w:uiPriority w:val="99"/>
    <w:rsid w:val="000E2F1F"/>
    <w:rPr>
      <w:rFonts w:ascii="Symbol" w:hAnsi="Symbol"/>
    </w:rPr>
  </w:style>
  <w:style w:type="character" w:customStyle="1" w:styleId="WW8Num15z0">
    <w:name w:val="WW8Num15z0"/>
    <w:uiPriority w:val="99"/>
    <w:rsid w:val="000E2F1F"/>
    <w:rPr>
      <w:rFonts w:ascii="Wingdings" w:hAnsi="Wingdings"/>
    </w:rPr>
  </w:style>
  <w:style w:type="character" w:customStyle="1" w:styleId="WW8Num16z0">
    <w:name w:val="WW8Num16z0"/>
    <w:uiPriority w:val="99"/>
    <w:rsid w:val="000E2F1F"/>
    <w:rPr>
      <w:rFonts w:ascii="Symbol" w:hAnsi="Symbol"/>
    </w:rPr>
  </w:style>
  <w:style w:type="character" w:customStyle="1" w:styleId="WW8Num17z0">
    <w:name w:val="WW8Num17z0"/>
    <w:uiPriority w:val="99"/>
    <w:rsid w:val="000E2F1F"/>
    <w:rPr>
      <w:rFonts w:ascii="Times New Roman" w:hAnsi="Times New Roman"/>
      <w:i/>
      <w:sz w:val="22"/>
    </w:rPr>
  </w:style>
  <w:style w:type="character" w:customStyle="1" w:styleId="WW8Num18z0">
    <w:name w:val="WW8Num18z0"/>
    <w:uiPriority w:val="99"/>
    <w:rsid w:val="000E2F1F"/>
    <w:rPr>
      <w:rFonts w:ascii="Symbol" w:hAnsi="Symbol"/>
      <w:sz w:val="22"/>
    </w:rPr>
  </w:style>
  <w:style w:type="character" w:customStyle="1" w:styleId="WW8Num19z0">
    <w:name w:val="WW8Num19z0"/>
    <w:uiPriority w:val="99"/>
    <w:rsid w:val="000E2F1F"/>
    <w:rPr>
      <w:rFonts w:ascii="Times New Roman" w:hAnsi="Times New Roman"/>
      <w:i/>
      <w:sz w:val="22"/>
    </w:rPr>
  </w:style>
  <w:style w:type="character" w:customStyle="1" w:styleId="WW8Num20z0">
    <w:name w:val="WW8Num20z0"/>
    <w:uiPriority w:val="99"/>
    <w:rsid w:val="000E2F1F"/>
    <w:rPr>
      <w:rFonts w:ascii="Symbol" w:hAnsi="Symbol"/>
    </w:rPr>
  </w:style>
  <w:style w:type="character" w:customStyle="1" w:styleId="WW8Num21z0">
    <w:name w:val="WW8Num21z0"/>
    <w:uiPriority w:val="99"/>
    <w:rsid w:val="000E2F1F"/>
    <w:rPr>
      <w:rFonts w:ascii="Times New Roman" w:hAnsi="Times New Roman"/>
      <w:sz w:val="22"/>
    </w:rPr>
  </w:style>
  <w:style w:type="character" w:customStyle="1" w:styleId="WW8Num22z0">
    <w:name w:val="WW8Num22z0"/>
    <w:uiPriority w:val="99"/>
    <w:rsid w:val="000E2F1F"/>
    <w:rPr>
      <w:sz w:val="22"/>
    </w:rPr>
  </w:style>
  <w:style w:type="character" w:customStyle="1" w:styleId="WW8Num22z1">
    <w:name w:val="WW8Num22z1"/>
    <w:uiPriority w:val="99"/>
    <w:rsid w:val="000E2F1F"/>
    <w:rPr>
      <w:rFonts w:ascii="Times New Roman" w:hAnsi="Times New Roman"/>
      <w:sz w:val="22"/>
    </w:rPr>
  </w:style>
  <w:style w:type="character" w:customStyle="1" w:styleId="WW8Num22z2">
    <w:name w:val="WW8Num22z2"/>
    <w:uiPriority w:val="99"/>
    <w:rsid w:val="000E2F1F"/>
    <w:rPr>
      <w:rFonts w:ascii="OpenSymbol" w:hAnsi="OpenSymbol"/>
    </w:rPr>
  </w:style>
  <w:style w:type="character" w:customStyle="1" w:styleId="WW8Num22z3">
    <w:name w:val="WW8Num22z3"/>
    <w:uiPriority w:val="99"/>
    <w:rsid w:val="000E2F1F"/>
    <w:rPr>
      <w:rFonts w:ascii="Symbol" w:hAnsi="Symbol"/>
    </w:rPr>
  </w:style>
  <w:style w:type="character" w:customStyle="1" w:styleId="WW8Num23z0">
    <w:name w:val="WW8Num23z0"/>
    <w:uiPriority w:val="99"/>
    <w:rsid w:val="000E2F1F"/>
    <w:rPr>
      <w:rFonts w:ascii="Symbol" w:hAnsi="Symbol"/>
    </w:rPr>
  </w:style>
  <w:style w:type="character" w:customStyle="1" w:styleId="WW8Num24z0">
    <w:name w:val="WW8Num24z0"/>
    <w:uiPriority w:val="99"/>
    <w:rsid w:val="000E2F1F"/>
    <w:rPr>
      <w:i/>
      <w:sz w:val="22"/>
    </w:rPr>
  </w:style>
  <w:style w:type="character" w:customStyle="1" w:styleId="WW8Num25z0">
    <w:name w:val="WW8Num25z0"/>
    <w:uiPriority w:val="99"/>
    <w:rsid w:val="000E2F1F"/>
    <w:rPr>
      <w:rFonts w:ascii="Times New Roman" w:hAnsi="Times New Roman"/>
      <w:sz w:val="22"/>
    </w:rPr>
  </w:style>
  <w:style w:type="character" w:customStyle="1" w:styleId="WW8Num26z0">
    <w:name w:val="WW8Num26z0"/>
    <w:uiPriority w:val="99"/>
    <w:rsid w:val="000E2F1F"/>
    <w:rPr>
      <w:rFonts w:ascii="Wingdings" w:hAnsi="Wingdings"/>
      <w:sz w:val="22"/>
    </w:rPr>
  </w:style>
  <w:style w:type="character" w:customStyle="1" w:styleId="WW8Num27z0">
    <w:name w:val="WW8Num27z0"/>
    <w:uiPriority w:val="99"/>
    <w:rsid w:val="000E2F1F"/>
    <w:rPr>
      <w:rFonts w:ascii="Times New Roman" w:hAnsi="Times New Roman"/>
      <w:sz w:val="22"/>
    </w:rPr>
  </w:style>
  <w:style w:type="character" w:customStyle="1" w:styleId="WW8Num28z0">
    <w:name w:val="WW8Num28z0"/>
    <w:uiPriority w:val="99"/>
    <w:rsid w:val="000E2F1F"/>
    <w:rPr>
      <w:rFonts w:ascii="Symbol" w:hAnsi="Symbol"/>
      <w:sz w:val="22"/>
      <w:shd w:val="clear" w:color="auto" w:fill="00FFFF"/>
    </w:rPr>
  </w:style>
  <w:style w:type="character" w:customStyle="1" w:styleId="WW8Num29z0">
    <w:name w:val="WW8Num29z0"/>
    <w:uiPriority w:val="99"/>
    <w:rsid w:val="000E2F1F"/>
    <w:rPr>
      <w:rFonts w:ascii="Symbol" w:hAnsi="Symbol"/>
    </w:rPr>
  </w:style>
  <w:style w:type="character" w:customStyle="1" w:styleId="WW8Num30z0">
    <w:name w:val="WW8Num30z0"/>
    <w:uiPriority w:val="99"/>
    <w:rsid w:val="000E2F1F"/>
    <w:rPr>
      <w:b/>
    </w:rPr>
  </w:style>
  <w:style w:type="character" w:customStyle="1" w:styleId="WW8Num31z0">
    <w:name w:val="WW8Num31z0"/>
    <w:uiPriority w:val="99"/>
    <w:rsid w:val="000E2F1F"/>
    <w:rPr>
      <w:rFonts w:ascii="Symbol" w:hAnsi="Symbol"/>
      <w:sz w:val="20"/>
      <w:shd w:val="clear" w:color="auto" w:fill="00FFFF"/>
    </w:rPr>
  </w:style>
  <w:style w:type="character" w:customStyle="1" w:styleId="WW8Num32z0">
    <w:name w:val="WW8Num32z0"/>
    <w:uiPriority w:val="99"/>
    <w:rsid w:val="000E2F1F"/>
  </w:style>
  <w:style w:type="character" w:customStyle="1" w:styleId="WW8Num33z0">
    <w:name w:val="WW8Num33z0"/>
    <w:uiPriority w:val="99"/>
    <w:rsid w:val="000E2F1F"/>
    <w:rPr>
      <w:rFonts w:ascii="Times New Roman" w:hAnsi="Times New Roman"/>
      <w:b/>
      <w:color w:val="0000FF"/>
      <w:sz w:val="22"/>
    </w:rPr>
  </w:style>
  <w:style w:type="character" w:customStyle="1" w:styleId="WW8Num33z1">
    <w:name w:val="WW8Num33z1"/>
    <w:uiPriority w:val="99"/>
    <w:rsid w:val="000E2F1F"/>
  </w:style>
  <w:style w:type="character" w:customStyle="1" w:styleId="WW8Num34z0">
    <w:name w:val="WW8Num34z0"/>
    <w:uiPriority w:val="99"/>
    <w:rsid w:val="000E2F1F"/>
    <w:rPr>
      <w:rFonts w:ascii="Times New Roman" w:hAnsi="Times New Roman"/>
      <w:b/>
      <w:color w:val="0000FF"/>
      <w:sz w:val="22"/>
    </w:rPr>
  </w:style>
  <w:style w:type="character" w:customStyle="1" w:styleId="WW8Num34z1">
    <w:name w:val="WW8Num34z1"/>
    <w:uiPriority w:val="99"/>
    <w:rsid w:val="000E2F1F"/>
  </w:style>
  <w:style w:type="character" w:customStyle="1" w:styleId="WW8Num35z0">
    <w:name w:val="WW8Num35z0"/>
    <w:uiPriority w:val="99"/>
    <w:rsid w:val="000E2F1F"/>
    <w:rPr>
      <w:rFonts w:ascii="Times New Roman" w:hAnsi="Times New Roman"/>
      <w:b/>
      <w:color w:val="0000FF"/>
      <w:sz w:val="22"/>
    </w:rPr>
  </w:style>
  <w:style w:type="character" w:customStyle="1" w:styleId="WW8Num35z1">
    <w:name w:val="WW8Num35z1"/>
    <w:uiPriority w:val="99"/>
    <w:rsid w:val="000E2F1F"/>
  </w:style>
  <w:style w:type="character" w:customStyle="1" w:styleId="WW8Num36z0">
    <w:name w:val="WW8Num36z0"/>
    <w:uiPriority w:val="99"/>
    <w:rsid w:val="000E2F1F"/>
    <w:rPr>
      <w:rFonts w:ascii="Times New Roman" w:hAnsi="Times New Roman"/>
      <w:b/>
      <w:color w:val="0000FF"/>
      <w:sz w:val="21"/>
    </w:rPr>
  </w:style>
  <w:style w:type="character" w:customStyle="1" w:styleId="WW8Num36z1">
    <w:name w:val="WW8Num36z1"/>
    <w:uiPriority w:val="99"/>
    <w:rsid w:val="000E2F1F"/>
  </w:style>
  <w:style w:type="character" w:customStyle="1" w:styleId="WW8Num37z0">
    <w:name w:val="WW8Num37z0"/>
    <w:uiPriority w:val="99"/>
    <w:rsid w:val="000E2F1F"/>
    <w:rPr>
      <w:rFonts w:ascii="Times New Roman" w:hAnsi="Times New Roman"/>
      <w:b/>
      <w:color w:val="0000FF"/>
      <w:sz w:val="22"/>
    </w:rPr>
  </w:style>
  <w:style w:type="character" w:customStyle="1" w:styleId="WW8Num37z1">
    <w:name w:val="WW8Num37z1"/>
    <w:uiPriority w:val="99"/>
    <w:rsid w:val="000E2F1F"/>
  </w:style>
  <w:style w:type="character" w:customStyle="1" w:styleId="WW8Num3z1">
    <w:name w:val="WW8Num3z1"/>
    <w:uiPriority w:val="99"/>
    <w:rsid w:val="000E2F1F"/>
    <w:rPr>
      <w:rFonts w:ascii="OpenSymbol" w:hAnsi="OpenSymbol"/>
    </w:rPr>
  </w:style>
  <w:style w:type="character" w:customStyle="1" w:styleId="WW8Num10z1">
    <w:name w:val="WW8Num10z1"/>
    <w:uiPriority w:val="99"/>
    <w:rsid w:val="000E2F1F"/>
    <w:rPr>
      <w:rFonts w:ascii="Wingdings" w:hAnsi="Wingdings"/>
      <w:b/>
      <w:caps/>
      <w:color w:val="000000"/>
      <w:sz w:val="22"/>
    </w:rPr>
  </w:style>
  <w:style w:type="character" w:customStyle="1" w:styleId="WW8Num10z2">
    <w:name w:val="WW8Num10z2"/>
    <w:uiPriority w:val="99"/>
    <w:rsid w:val="000E2F1F"/>
  </w:style>
  <w:style w:type="character" w:customStyle="1" w:styleId="WW8Num10z3">
    <w:name w:val="WW8Num10z3"/>
    <w:uiPriority w:val="99"/>
    <w:rsid w:val="000E2F1F"/>
    <w:rPr>
      <w:rFonts w:ascii="Times New Roman" w:hAnsi="Times New Roman"/>
    </w:rPr>
  </w:style>
  <w:style w:type="character" w:customStyle="1" w:styleId="WW8Num10z4">
    <w:name w:val="WW8Num10z4"/>
    <w:uiPriority w:val="99"/>
    <w:rsid w:val="000E2F1F"/>
    <w:rPr>
      <w:b/>
    </w:rPr>
  </w:style>
  <w:style w:type="character" w:customStyle="1" w:styleId="WW8Num10z6">
    <w:name w:val="WW8Num10z6"/>
    <w:uiPriority w:val="99"/>
    <w:rsid w:val="000E2F1F"/>
  </w:style>
  <w:style w:type="character" w:customStyle="1" w:styleId="WW8Num21z1">
    <w:name w:val="WW8Num21z1"/>
    <w:uiPriority w:val="99"/>
    <w:rsid w:val="000E2F1F"/>
    <w:rPr>
      <w:rFonts w:ascii="Times New Roman" w:hAnsi="Times New Roman"/>
      <w:sz w:val="22"/>
    </w:rPr>
  </w:style>
  <w:style w:type="character" w:customStyle="1" w:styleId="WW8Num21z2">
    <w:name w:val="WW8Num21z2"/>
    <w:uiPriority w:val="99"/>
    <w:rsid w:val="000E2F1F"/>
    <w:rPr>
      <w:rFonts w:ascii="OpenSymbol" w:hAnsi="OpenSymbol"/>
    </w:rPr>
  </w:style>
  <w:style w:type="character" w:customStyle="1" w:styleId="WW8Num21z3">
    <w:name w:val="WW8Num21z3"/>
    <w:uiPriority w:val="99"/>
    <w:rsid w:val="000E2F1F"/>
    <w:rPr>
      <w:rFonts w:ascii="Symbol" w:hAnsi="Symbol"/>
    </w:rPr>
  </w:style>
  <w:style w:type="character" w:customStyle="1" w:styleId="WW8Num32z1">
    <w:name w:val="WW8Num32z1"/>
    <w:uiPriority w:val="99"/>
    <w:rsid w:val="000E2F1F"/>
  </w:style>
  <w:style w:type="character" w:customStyle="1" w:styleId="WW8Num6z1">
    <w:name w:val="WW8Num6z1"/>
    <w:uiPriority w:val="99"/>
    <w:rsid w:val="000E2F1F"/>
    <w:rPr>
      <w:rFonts w:ascii="OpenSymbol" w:hAnsi="OpenSymbol"/>
      <w:sz w:val="22"/>
    </w:rPr>
  </w:style>
  <w:style w:type="character" w:customStyle="1" w:styleId="WW8Num7z1">
    <w:name w:val="WW8Num7z1"/>
    <w:uiPriority w:val="99"/>
    <w:rsid w:val="000E2F1F"/>
    <w:rPr>
      <w:rFonts w:ascii="Courier New" w:hAnsi="Courier New"/>
    </w:rPr>
  </w:style>
  <w:style w:type="character" w:customStyle="1" w:styleId="WW8Num7z2">
    <w:name w:val="WW8Num7z2"/>
    <w:uiPriority w:val="99"/>
    <w:rsid w:val="000E2F1F"/>
    <w:rPr>
      <w:rFonts w:ascii="Wingdings" w:hAnsi="Wingdings"/>
    </w:rPr>
  </w:style>
  <w:style w:type="character" w:customStyle="1" w:styleId="WW8Num7z3">
    <w:name w:val="WW8Num7z3"/>
    <w:uiPriority w:val="99"/>
    <w:rsid w:val="000E2F1F"/>
    <w:rPr>
      <w:rFonts w:ascii="Symbol" w:hAnsi="Symbol"/>
    </w:rPr>
  </w:style>
  <w:style w:type="character" w:customStyle="1" w:styleId="WW8Num8z1">
    <w:name w:val="WW8Num8z1"/>
    <w:uiPriority w:val="99"/>
    <w:rsid w:val="000E2F1F"/>
    <w:rPr>
      <w:rFonts w:ascii="Courier New" w:hAnsi="Courier New"/>
    </w:rPr>
  </w:style>
  <w:style w:type="character" w:customStyle="1" w:styleId="WW8Num8z2">
    <w:name w:val="WW8Num8z2"/>
    <w:uiPriority w:val="99"/>
    <w:rsid w:val="000E2F1F"/>
    <w:rPr>
      <w:rFonts w:ascii="Wingdings" w:hAnsi="Wingdings"/>
    </w:rPr>
  </w:style>
  <w:style w:type="character" w:customStyle="1" w:styleId="WW8Num9z1">
    <w:name w:val="WW8Num9z1"/>
    <w:uiPriority w:val="99"/>
    <w:rsid w:val="000E2F1F"/>
    <w:rPr>
      <w:rFonts w:ascii="Courier New" w:hAnsi="Courier New"/>
    </w:rPr>
  </w:style>
  <w:style w:type="character" w:customStyle="1" w:styleId="WW8Num9z3">
    <w:name w:val="WW8Num9z3"/>
    <w:uiPriority w:val="99"/>
    <w:rsid w:val="000E2F1F"/>
    <w:rPr>
      <w:rFonts w:ascii="Symbol" w:hAnsi="Symbol"/>
    </w:rPr>
  </w:style>
  <w:style w:type="character" w:customStyle="1" w:styleId="WW8Num12z1">
    <w:name w:val="WW8Num12z1"/>
    <w:uiPriority w:val="99"/>
    <w:rsid w:val="000E2F1F"/>
    <w:rPr>
      <w:rFonts w:ascii="Courier New" w:hAnsi="Courier New"/>
    </w:rPr>
  </w:style>
  <w:style w:type="character" w:customStyle="1" w:styleId="WW8Num12z3">
    <w:name w:val="WW8Num12z3"/>
    <w:uiPriority w:val="99"/>
    <w:rsid w:val="000E2F1F"/>
    <w:rPr>
      <w:rFonts w:ascii="Symbol" w:hAnsi="Symbol"/>
    </w:rPr>
  </w:style>
  <w:style w:type="character" w:customStyle="1" w:styleId="WW8Num13z1">
    <w:name w:val="WW8Num13z1"/>
    <w:uiPriority w:val="99"/>
    <w:rsid w:val="000E2F1F"/>
    <w:rPr>
      <w:rFonts w:ascii="Courier New" w:hAnsi="Courier New"/>
    </w:rPr>
  </w:style>
  <w:style w:type="character" w:customStyle="1" w:styleId="WW8Num13z3">
    <w:name w:val="WW8Num13z3"/>
    <w:uiPriority w:val="99"/>
    <w:rsid w:val="000E2F1F"/>
    <w:rPr>
      <w:rFonts w:ascii="Symbol" w:hAnsi="Symbol"/>
    </w:rPr>
  </w:style>
  <w:style w:type="character" w:customStyle="1" w:styleId="WW8Num14z1">
    <w:name w:val="WW8Num14z1"/>
    <w:uiPriority w:val="99"/>
    <w:rsid w:val="000E2F1F"/>
  </w:style>
  <w:style w:type="character" w:customStyle="1" w:styleId="WW8Num15z1">
    <w:name w:val="WW8Num15z1"/>
    <w:uiPriority w:val="99"/>
    <w:rsid w:val="000E2F1F"/>
  </w:style>
  <w:style w:type="character" w:customStyle="1" w:styleId="WW8Num16z1">
    <w:name w:val="WW8Num16z1"/>
    <w:uiPriority w:val="99"/>
    <w:rsid w:val="000E2F1F"/>
    <w:rPr>
      <w:rFonts w:ascii="Wingdings" w:hAnsi="Wingdings"/>
      <w:b/>
      <w:caps/>
      <w:sz w:val="20"/>
    </w:rPr>
  </w:style>
  <w:style w:type="character" w:customStyle="1" w:styleId="WW8Num16z2">
    <w:name w:val="WW8Num16z2"/>
    <w:uiPriority w:val="99"/>
    <w:rsid w:val="000E2F1F"/>
  </w:style>
  <w:style w:type="character" w:customStyle="1" w:styleId="WW8Num16z3">
    <w:name w:val="WW8Num16z3"/>
    <w:uiPriority w:val="99"/>
    <w:rsid w:val="000E2F1F"/>
    <w:rPr>
      <w:rFonts w:ascii="Times New Roman" w:hAnsi="Times New Roman"/>
    </w:rPr>
  </w:style>
  <w:style w:type="character" w:customStyle="1" w:styleId="WW8Num16z4">
    <w:name w:val="WW8Num16z4"/>
    <w:uiPriority w:val="99"/>
    <w:rsid w:val="000E2F1F"/>
    <w:rPr>
      <w:b/>
    </w:rPr>
  </w:style>
  <w:style w:type="character" w:customStyle="1" w:styleId="WW8Num16z6">
    <w:name w:val="WW8Num16z6"/>
    <w:uiPriority w:val="99"/>
    <w:rsid w:val="000E2F1F"/>
  </w:style>
  <w:style w:type="character" w:customStyle="1" w:styleId="WW8Num17z1">
    <w:name w:val="WW8Num17z1"/>
    <w:uiPriority w:val="99"/>
    <w:rsid w:val="000E2F1F"/>
    <w:rPr>
      <w:rFonts w:ascii="Courier New" w:hAnsi="Courier New"/>
    </w:rPr>
  </w:style>
  <w:style w:type="character" w:customStyle="1" w:styleId="WW8Num17z2">
    <w:name w:val="WW8Num17z2"/>
    <w:uiPriority w:val="99"/>
    <w:rsid w:val="000E2F1F"/>
    <w:rPr>
      <w:rFonts w:ascii="Wingdings" w:hAnsi="Wingdings"/>
    </w:rPr>
  </w:style>
  <w:style w:type="character" w:customStyle="1" w:styleId="WW8Num18z1">
    <w:name w:val="WW8Num18z1"/>
    <w:uiPriority w:val="99"/>
    <w:rsid w:val="000E2F1F"/>
  </w:style>
  <w:style w:type="character" w:customStyle="1" w:styleId="WW8Num19z1">
    <w:name w:val="WW8Num19z1"/>
    <w:uiPriority w:val="99"/>
    <w:rsid w:val="000E2F1F"/>
    <w:rPr>
      <w:rFonts w:ascii="Courier New" w:hAnsi="Courier New"/>
    </w:rPr>
  </w:style>
  <w:style w:type="character" w:customStyle="1" w:styleId="WW8Num19z2">
    <w:name w:val="WW8Num19z2"/>
    <w:uiPriority w:val="99"/>
    <w:rsid w:val="000E2F1F"/>
    <w:rPr>
      <w:rFonts w:ascii="Wingdings" w:hAnsi="Wingdings"/>
    </w:rPr>
  </w:style>
  <w:style w:type="character" w:customStyle="1" w:styleId="WW8Num20z1">
    <w:name w:val="WW8Num20z1"/>
    <w:uiPriority w:val="99"/>
    <w:rsid w:val="000E2F1F"/>
    <w:rPr>
      <w:rFonts w:ascii="Courier New" w:hAnsi="Courier New"/>
    </w:rPr>
  </w:style>
  <w:style w:type="character" w:customStyle="1" w:styleId="WW8Num20z3">
    <w:name w:val="WW8Num20z3"/>
    <w:uiPriority w:val="99"/>
    <w:rsid w:val="000E2F1F"/>
    <w:rPr>
      <w:rFonts w:ascii="Symbol" w:hAnsi="Symbol"/>
    </w:rPr>
  </w:style>
  <w:style w:type="character" w:customStyle="1" w:styleId="WW8Num23z1">
    <w:name w:val="WW8Num23z1"/>
    <w:uiPriority w:val="99"/>
    <w:rsid w:val="000E2F1F"/>
    <w:rPr>
      <w:rFonts w:ascii="Courier New" w:hAnsi="Courier New"/>
    </w:rPr>
  </w:style>
  <w:style w:type="character" w:customStyle="1" w:styleId="WW8Num23z2">
    <w:name w:val="WW8Num23z2"/>
    <w:uiPriority w:val="99"/>
    <w:rsid w:val="000E2F1F"/>
    <w:rPr>
      <w:rFonts w:ascii="Wingdings" w:hAnsi="Wingdings"/>
    </w:rPr>
  </w:style>
  <w:style w:type="character" w:customStyle="1" w:styleId="WW8Num24z1">
    <w:name w:val="WW8Num24z1"/>
    <w:uiPriority w:val="99"/>
    <w:rsid w:val="000E2F1F"/>
  </w:style>
  <w:style w:type="character" w:customStyle="1" w:styleId="WW8Num26z1">
    <w:name w:val="WW8Num26z1"/>
    <w:uiPriority w:val="99"/>
    <w:rsid w:val="000E2F1F"/>
    <w:rPr>
      <w:rFonts w:ascii="Courier New" w:hAnsi="Courier New"/>
    </w:rPr>
  </w:style>
  <w:style w:type="character" w:customStyle="1" w:styleId="WW8Num26z2">
    <w:name w:val="WW8Num26z2"/>
    <w:uiPriority w:val="99"/>
    <w:rsid w:val="000E2F1F"/>
    <w:rPr>
      <w:rFonts w:ascii="Wingdings" w:hAnsi="Wingdings"/>
    </w:rPr>
  </w:style>
  <w:style w:type="character" w:customStyle="1" w:styleId="WW8Num27z1">
    <w:name w:val="WW8Num27z1"/>
    <w:uiPriority w:val="99"/>
    <w:rsid w:val="000E2F1F"/>
  </w:style>
  <w:style w:type="character" w:customStyle="1" w:styleId="WW8Num28z1">
    <w:name w:val="WW8Num28z1"/>
    <w:uiPriority w:val="99"/>
    <w:rsid w:val="000E2F1F"/>
  </w:style>
  <w:style w:type="character" w:customStyle="1" w:styleId="WW8Num29z1">
    <w:name w:val="WW8Num29z1"/>
    <w:uiPriority w:val="99"/>
    <w:rsid w:val="000E2F1F"/>
    <w:rPr>
      <w:rFonts w:ascii="Times New Roman" w:hAnsi="Times New Roman"/>
      <w:sz w:val="22"/>
    </w:rPr>
  </w:style>
  <w:style w:type="character" w:customStyle="1" w:styleId="WW8Num29z2">
    <w:name w:val="WW8Num29z2"/>
    <w:uiPriority w:val="99"/>
    <w:rsid w:val="000E2F1F"/>
    <w:rPr>
      <w:rFonts w:ascii="OpenSymbol" w:hAnsi="OpenSymbol"/>
    </w:rPr>
  </w:style>
  <w:style w:type="character" w:customStyle="1" w:styleId="WW8Num29z3">
    <w:name w:val="WW8Num29z3"/>
    <w:uiPriority w:val="99"/>
    <w:rsid w:val="000E2F1F"/>
    <w:rPr>
      <w:rFonts w:ascii="Symbol" w:hAnsi="Symbol"/>
    </w:rPr>
  </w:style>
  <w:style w:type="character" w:customStyle="1" w:styleId="WW8Num30z1">
    <w:name w:val="WW8Num30z1"/>
    <w:uiPriority w:val="99"/>
    <w:rsid w:val="000E2F1F"/>
    <w:rPr>
      <w:rFonts w:ascii="Courier New" w:hAnsi="Courier New"/>
    </w:rPr>
  </w:style>
  <w:style w:type="character" w:customStyle="1" w:styleId="WW8Num30z2">
    <w:name w:val="WW8Num30z2"/>
    <w:uiPriority w:val="99"/>
    <w:rsid w:val="000E2F1F"/>
    <w:rPr>
      <w:rFonts w:ascii="Wingdings" w:hAnsi="Wingdings"/>
    </w:rPr>
  </w:style>
  <w:style w:type="character" w:customStyle="1" w:styleId="WW8Num31z1">
    <w:name w:val="WW8Num31z1"/>
    <w:uiPriority w:val="99"/>
    <w:rsid w:val="000E2F1F"/>
  </w:style>
  <w:style w:type="character" w:customStyle="1" w:styleId="WW8Num33z3">
    <w:name w:val="WW8Num33z3"/>
    <w:uiPriority w:val="99"/>
    <w:rsid w:val="000E2F1F"/>
    <w:rPr>
      <w:rFonts w:ascii="Symbol" w:hAnsi="Symbol"/>
    </w:rPr>
  </w:style>
  <w:style w:type="character" w:customStyle="1" w:styleId="WW8Num35z2">
    <w:name w:val="WW8Num35z2"/>
    <w:uiPriority w:val="99"/>
    <w:rsid w:val="000E2F1F"/>
    <w:rPr>
      <w:rFonts w:ascii="Wingdings" w:hAnsi="Wingdings"/>
    </w:rPr>
  </w:style>
  <w:style w:type="character" w:customStyle="1" w:styleId="WW8Num36z2">
    <w:name w:val="WW8Num36z2"/>
    <w:uiPriority w:val="99"/>
    <w:rsid w:val="000E2F1F"/>
    <w:rPr>
      <w:rFonts w:ascii="Wingdings" w:hAnsi="Wingdings"/>
    </w:rPr>
  </w:style>
  <w:style w:type="character" w:customStyle="1" w:styleId="WW8Num38z0">
    <w:name w:val="WW8Num38z0"/>
    <w:uiPriority w:val="99"/>
    <w:rsid w:val="000E2F1F"/>
    <w:rPr>
      <w:rFonts w:ascii="Symbol" w:hAnsi="Symbol"/>
      <w:shd w:val="clear" w:color="auto" w:fill="00FFFF"/>
    </w:rPr>
  </w:style>
  <w:style w:type="character" w:customStyle="1" w:styleId="WW8Num38z1">
    <w:name w:val="WW8Num38z1"/>
    <w:uiPriority w:val="99"/>
    <w:rsid w:val="000E2F1F"/>
    <w:rPr>
      <w:rFonts w:ascii="Courier New" w:hAnsi="Courier New"/>
    </w:rPr>
  </w:style>
  <w:style w:type="character" w:customStyle="1" w:styleId="WW8Num38z2">
    <w:name w:val="WW8Num38z2"/>
    <w:uiPriority w:val="99"/>
    <w:rsid w:val="000E2F1F"/>
    <w:rPr>
      <w:rFonts w:ascii="Wingdings" w:hAnsi="Wingdings"/>
    </w:rPr>
  </w:style>
  <w:style w:type="character" w:customStyle="1" w:styleId="WW8Num39z0">
    <w:name w:val="WW8Num39z0"/>
    <w:uiPriority w:val="99"/>
    <w:rsid w:val="000E2F1F"/>
  </w:style>
  <w:style w:type="character" w:customStyle="1" w:styleId="WW8NumSt3z0">
    <w:name w:val="WW8NumSt3z0"/>
    <w:uiPriority w:val="99"/>
    <w:rsid w:val="000E2F1F"/>
    <w:rPr>
      <w:rFonts w:ascii="Times New Roman" w:hAnsi="Times New Roman"/>
      <w:b/>
      <w:color w:val="0000FF"/>
      <w:sz w:val="22"/>
    </w:rPr>
  </w:style>
  <w:style w:type="character" w:customStyle="1" w:styleId="WW8NumSt3z1">
    <w:name w:val="WW8NumSt3z1"/>
    <w:uiPriority w:val="99"/>
    <w:rsid w:val="000E2F1F"/>
  </w:style>
  <w:style w:type="character" w:customStyle="1" w:styleId="WW8NumSt4z0">
    <w:name w:val="WW8NumSt4z0"/>
    <w:uiPriority w:val="99"/>
    <w:rsid w:val="000E2F1F"/>
    <w:rPr>
      <w:rFonts w:ascii="Times New Roman" w:hAnsi="Times New Roman"/>
      <w:b/>
      <w:color w:val="0000FF"/>
      <w:sz w:val="22"/>
    </w:rPr>
  </w:style>
  <w:style w:type="character" w:customStyle="1" w:styleId="WW8NumSt4z1">
    <w:name w:val="WW8NumSt4z1"/>
    <w:uiPriority w:val="99"/>
    <w:rsid w:val="000E2F1F"/>
  </w:style>
  <w:style w:type="character" w:customStyle="1" w:styleId="WW8NumSt5z0">
    <w:name w:val="WW8NumSt5z0"/>
    <w:uiPriority w:val="99"/>
    <w:rsid w:val="000E2F1F"/>
    <w:rPr>
      <w:rFonts w:ascii="Times New Roman" w:hAnsi="Times New Roman"/>
      <w:b/>
      <w:color w:val="0000FF"/>
      <w:sz w:val="22"/>
    </w:rPr>
  </w:style>
  <w:style w:type="character" w:customStyle="1" w:styleId="WW8NumSt5z1">
    <w:name w:val="WW8NumSt5z1"/>
    <w:uiPriority w:val="99"/>
    <w:rsid w:val="000E2F1F"/>
  </w:style>
  <w:style w:type="character" w:customStyle="1" w:styleId="WW8NumSt7z0">
    <w:name w:val="WW8NumSt7z0"/>
    <w:uiPriority w:val="99"/>
    <w:rsid w:val="000E2F1F"/>
    <w:rPr>
      <w:rFonts w:ascii="Times New Roman" w:hAnsi="Times New Roman"/>
      <w:b/>
      <w:color w:val="0000FF"/>
      <w:sz w:val="21"/>
    </w:rPr>
  </w:style>
  <w:style w:type="character" w:customStyle="1" w:styleId="WW8NumSt7z1">
    <w:name w:val="WW8NumSt7z1"/>
    <w:uiPriority w:val="99"/>
    <w:rsid w:val="000E2F1F"/>
  </w:style>
  <w:style w:type="character" w:customStyle="1" w:styleId="WW8NumSt36z0">
    <w:name w:val="WW8NumSt36z0"/>
    <w:uiPriority w:val="99"/>
    <w:rsid w:val="000E2F1F"/>
    <w:rPr>
      <w:rFonts w:ascii="Times New Roman" w:hAnsi="Times New Roman"/>
      <w:b/>
      <w:color w:val="0000FF"/>
      <w:sz w:val="22"/>
    </w:rPr>
  </w:style>
  <w:style w:type="character" w:customStyle="1" w:styleId="WW8NumSt36z1">
    <w:name w:val="WW8NumSt36z1"/>
    <w:uiPriority w:val="99"/>
    <w:rsid w:val="000E2F1F"/>
  </w:style>
  <w:style w:type="character" w:customStyle="1" w:styleId="WW8NumSt37z0">
    <w:name w:val="WW8NumSt37z0"/>
    <w:uiPriority w:val="99"/>
    <w:rsid w:val="000E2F1F"/>
    <w:rPr>
      <w:rFonts w:ascii="Times New Roman" w:hAnsi="Times New Roman"/>
      <w:b/>
      <w:color w:val="0000FF"/>
      <w:sz w:val="22"/>
    </w:rPr>
  </w:style>
  <w:style w:type="character" w:customStyle="1" w:styleId="WW8NumSt37z1">
    <w:name w:val="WW8NumSt37z1"/>
    <w:uiPriority w:val="99"/>
    <w:rsid w:val="000E2F1F"/>
  </w:style>
  <w:style w:type="character" w:customStyle="1" w:styleId="Carpredefinitoparagrafo1">
    <w:name w:val="Car. predefinito paragrafo1"/>
    <w:uiPriority w:val="99"/>
    <w:rsid w:val="000E2F1F"/>
  </w:style>
  <w:style w:type="character" w:customStyle="1" w:styleId="Rimandocommento1">
    <w:name w:val="Rimando commento1"/>
    <w:basedOn w:val="Carpredefinitoparagrafo1"/>
    <w:uiPriority w:val="99"/>
    <w:rsid w:val="000E2F1F"/>
    <w:rPr>
      <w:rFonts w:ascii="Times New Roman" w:hAnsi="Times New Roman" w:cs="Times New Roman"/>
      <w:sz w:val="16"/>
      <w:szCs w:val="16"/>
    </w:rPr>
  </w:style>
  <w:style w:type="paragraph" w:customStyle="1" w:styleId="Titolo10">
    <w:name w:val="Titolo1"/>
    <w:basedOn w:val="Normale"/>
    <w:next w:val="Corpotesto"/>
    <w:uiPriority w:val="99"/>
    <w:rsid w:val="000E2F1F"/>
    <w:pPr>
      <w:keepNext/>
      <w:suppressAutoHyphens/>
      <w:spacing w:before="240" w:after="120"/>
    </w:pPr>
    <w:rPr>
      <w:rFonts w:ascii="Liberation Sans" w:eastAsia="Microsoft YaHei" w:hAnsi="Liberation Sans" w:cs="Mangal"/>
      <w:sz w:val="28"/>
      <w:szCs w:val="28"/>
      <w:lang w:eastAsia="zh-CN"/>
    </w:rPr>
  </w:style>
  <w:style w:type="paragraph" w:styleId="Elenco">
    <w:name w:val="List"/>
    <w:basedOn w:val="Corpotesto"/>
    <w:uiPriority w:val="99"/>
    <w:rsid w:val="000E2F1F"/>
    <w:pPr>
      <w:suppressAutoHyphens/>
    </w:pPr>
    <w:rPr>
      <w:rFonts w:cs="Mangal"/>
      <w:lang w:eastAsia="zh-CN"/>
    </w:rPr>
  </w:style>
  <w:style w:type="paragraph" w:styleId="Didascalia">
    <w:name w:val="caption"/>
    <w:basedOn w:val="Normale"/>
    <w:uiPriority w:val="99"/>
    <w:qFormat/>
    <w:rsid w:val="000E2F1F"/>
    <w:pPr>
      <w:suppressLineNumbers/>
      <w:suppressAutoHyphens/>
      <w:spacing w:before="120" w:after="120"/>
    </w:pPr>
    <w:rPr>
      <w:rFonts w:cs="Mangal"/>
      <w:i/>
      <w:iCs/>
      <w:lang w:eastAsia="zh-CN"/>
    </w:rPr>
  </w:style>
  <w:style w:type="paragraph" w:customStyle="1" w:styleId="Indice">
    <w:name w:val="Indice"/>
    <w:basedOn w:val="Normale"/>
    <w:uiPriority w:val="99"/>
    <w:rsid w:val="000E2F1F"/>
    <w:pPr>
      <w:suppressLineNumbers/>
      <w:suppressAutoHyphens/>
    </w:pPr>
    <w:rPr>
      <w:rFonts w:cs="Mangal"/>
      <w:lang w:eastAsia="zh-CN"/>
    </w:rPr>
  </w:style>
  <w:style w:type="paragraph" w:customStyle="1" w:styleId="Paragrafoelenco1">
    <w:name w:val="Paragrafo elenco1"/>
    <w:basedOn w:val="Normale"/>
    <w:uiPriority w:val="99"/>
    <w:rsid w:val="000E2F1F"/>
    <w:pPr>
      <w:suppressAutoHyphens/>
      <w:ind w:left="720"/>
    </w:pPr>
    <w:rPr>
      <w:rFonts w:ascii="Calibri" w:hAnsi="Calibri" w:cs="Calibri"/>
      <w:sz w:val="22"/>
      <w:szCs w:val="22"/>
      <w:lang w:eastAsia="zh-CN"/>
    </w:rPr>
  </w:style>
  <w:style w:type="paragraph" w:customStyle="1" w:styleId="Rientrocorpodeltesto23">
    <w:name w:val="Rientro corpo del testo 23"/>
    <w:basedOn w:val="Normale"/>
    <w:uiPriority w:val="99"/>
    <w:rsid w:val="000E2F1F"/>
    <w:pPr>
      <w:suppressAutoHyphens/>
      <w:spacing w:after="120" w:line="480" w:lineRule="auto"/>
      <w:ind w:left="283"/>
    </w:pPr>
    <w:rPr>
      <w:lang w:eastAsia="zh-CN"/>
    </w:rPr>
  </w:style>
  <w:style w:type="paragraph" w:customStyle="1" w:styleId="Corpodeltesto32">
    <w:name w:val="Corpo del testo 32"/>
    <w:basedOn w:val="Normale"/>
    <w:uiPriority w:val="99"/>
    <w:rsid w:val="000E2F1F"/>
    <w:pPr>
      <w:suppressAutoHyphens/>
      <w:spacing w:after="120"/>
    </w:pPr>
    <w:rPr>
      <w:sz w:val="16"/>
      <w:szCs w:val="16"/>
      <w:lang w:eastAsia="zh-CN"/>
    </w:rPr>
  </w:style>
  <w:style w:type="paragraph" w:customStyle="1" w:styleId="Testocommento1">
    <w:name w:val="Testo commento1"/>
    <w:basedOn w:val="Normale"/>
    <w:uiPriority w:val="99"/>
    <w:rsid w:val="000E2F1F"/>
    <w:pPr>
      <w:suppressAutoHyphens/>
    </w:pPr>
    <w:rPr>
      <w:sz w:val="20"/>
      <w:szCs w:val="20"/>
      <w:lang w:eastAsia="zh-CN"/>
    </w:rPr>
  </w:style>
  <w:style w:type="paragraph" w:customStyle="1" w:styleId="Revisione1">
    <w:name w:val="Revisione1"/>
    <w:uiPriority w:val="99"/>
    <w:rsid w:val="000E2F1F"/>
    <w:pPr>
      <w:suppressAutoHyphens/>
    </w:pPr>
    <w:rPr>
      <w:sz w:val="24"/>
      <w:szCs w:val="24"/>
      <w:lang w:eastAsia="zh-CN"/>
    </w:rPr>
  </w:style>
  <w:style w:type="paragraph" w:customStyle="1" w:styleId="Mappadocumento1">
    <w:name w:val="Mappa documento1"/>
    <w:basedOn w:val="Normale"/>
    <w:uiPriority w:val="99"/>
    <w:rsid w:val="000E2F1F"/>
    <w:pPr>
      <w:suppressAutoHyphens/>
    </w:pPr>
    <w:rPr>
      <w:rFonts w:ascii="Tahoma" w:hAnsi="Tahoma" w:cs="Tahoma"/>
      <w:sz w:val="16"/>
      <w:szCs w:val="16"/>
      <w:lang w:eastAsia="zh-CN"/>
    </w:rPr>
  </w:style>
  <w:style w:type="paragraph" w:customStyle="1" w:styleId="Testonormale2">
    <w:name w:val="Testo normale2"/>
    <w:basedOn w:val="Normale"/>
    <w:uiPriority w:val="99"/>
    <w:rsid w:val="000E2F1F"/>
    <w:pPr>
      <w:suppressAutoHyphens/>
      <w:jc w:val="both"/>
    </w:pPr>
    <w:rPr>
      <w:rFonts w:ascii="Optimum" w:hAnsi="Optimum" w:cs="Optimum"/>
      <w:color w:val="000000"/>
      <w:sz w:val="20"/>
      <w:szCs w:val="20"/>
      <w:lang w:eastAsia="zh-CN"/>
    </w:rPr>
  </w:style>
  <w:style w:type="paragraph" w:customStyle="1" w:styleId="Contenutotabella">
    <w:name w:val="Contenuto tabella"/>
    <w:basedOn w:val="Normale"/>
    <w:uiPriority w:val="99"/>
    <w:rsid w:val="000E2F1F"/>
    <w:pPr>
      <w:suppressLineNumbers/>
      <w:suppressAutoHyphens/>
    </w:pPr>
    <w:rPr>
      <w:lang w:eastAsia="zh-CN"/>
    </w:rPr>
  </w:style>
  <w:style w:type="paragraph" w:customStyle="1" w:styleId="Titolotabella">
    <w:name w:val="Titolo tabella"/>
    <w:basedOn w:val="Contenutotabella"/>
    <w:uiPriority w:val="99"/>
    <w:rsid w:val="000E2F1F"/>
    <w:pPr>
      <w:jc w:val="center"/>
    </w:pPr>
    <w:rPr>
      <w:b/>
      <w:bCs/>
    </w:rPr>
  </w:style>
  <w:style w:type="paragraph" w:styleId="Soggettocommento">
    <w:name w:val="annotation subject"/>
    <w:basedOn w:val="Testocommento"/>
    <w:next w:val="Testocommento"/>
    <w:link w:val="SoggettocommentoCarattere"/>
    <w:uiPriority w:val="99"/>
    <w:semiHidden/>
    <w:rsid w:val="000E2F1F"/>
    <w:pPr>
      <w:suppressAutoHyphens/>
    </w:pPr>
    <w:rPr>
      <w:b/>
      <w:bCs/>
      <w:lang w:eastAsia="zh-CN"/>
    </w:rPr>
  </w:style>
  <w:style w:type="character" w:customStyle="1" w:styleId="SoggettocommentoCarattere">
    <w:name w:val="Soggetto commento Carattere"/>
    <w:basedOn w:val="TestocommentoCarattere"/>
    <w:link w:val="Soggettocommento"/>
    <w:uiPriority w:val="99"/>
    <w:semiHidden/>
    <w:rsid w:val="000E2F1F"/>
    <w:rPr>
      <w:rFonts w:cs="Times New Roman"/>
      <w:b/>
      <w:bCs/>
      <w:sz w:val="20"/>
      <w:szCs w:val="20"/>
      <w:lang w:eastAsia="zh-CN"/>
    </w:rPr>
  </w:style>
  <w:style w:type="paragraph" w:customStyle="1" w:styleId="Stile1">
    <w:name w:val="Stile1"/>
    <w:basedOn w:val="Titolo1"/>
    <w:link w:val="Stile1Carattere"/>
    <w:uiPriority w:val="99"/>
    <w:rsid w:val="007A6A56"/>
    <w:pPr>
      <w:tabs>
        <w:tab w:val="num" w:pos="432"/>
      </w:tabs>
      <w:spacing w:before="100" w:beforeAutospacing="1" w:after="100" w:afterAutospacing="1" w:line="240" w:lineRule="atLeast"/>
      <w:ind w:left="432" w:hanging="432"/>
      <w:jc w:val="center"/>
    </w:pPr>
    <w:rPr>
      <w:rFonts w:ascii="Times New Roman" w:hAnsi="Times New Roman"/>
      <w:color w:val="auto"/>
    </w:rPr>
  </w:style>
  <w:style w:type="character" w:customStyle="1" w:styleId="Stile1Carattere">
    <w:name w:val="Stile1 Carattere"/>
    <w:link w:val="Stile1"/>
    <w:uiPriority w:val="99"/>
    <w:rsid w:val="007A6A56"/>
    <w:rPr>
      <w:rFonts w:eastAsia="Times New Roman"/>
      <w:b/>
      <w:sz w:val="28"/>
    </w:rPr>
  </w:style>
  <w:style w:type="paragraph" w:customStyle="1" w:styleId="Corpodeltesto23">
    <w:name w:val="Corpo del testo 23"/>
    <w:basedOn w:val="Normale"/>
    <w:uiPriority w:val="99"/>
    <w:rsid w:val="007A6A56"/>
    <w:pPr>
      <w:suppressAutoHyphens/>
      <w:jc w:val="both"/>
    </w:pPr>
    <w:rPr>
      <w:lang w:eastAsia="zh-CN"/>
    </w:rPr>
  </w:style>
  <w:style w:type="paragraph" w:customStyle="1" w:styleId="sche4">
    <w:name w:val="sche_4"/>
    <w:uiPriority w:val="99"/>
    <w:rsid w:val="007A6A56"/>
    <w:pPr>
      <w:widowControl w:val="0"/>
      <w:suppressAutoHyphens/>
    </w:pPr>
    <w:rPr>
      <w:rFonts w:ascii="Calibri" w:hAnsi="Calibri"/>
      <w:kern w:val="1"/>
      <w:sz w:val="20"/>
      <w:szCs w:val="20"/>
      <w:lang w:eastAsia="ar-SA"/>
    </w:rPr>
  </w:style>
  <w:style w:type="paragraph" w:customStyle="1" w:styleId="sche3">
    <w:name w:val="sche_3"/>
    <w:uiPriority w:val="99"/>
    <w:rsid w:val="007A6A56"/>
    <w:pPr>
      <w:widowControl w:val="0"/>
      <w:suppressAutoHyphens/>
    </w:pPr>
    <w:rPr>
      <w:rFonts w:ascii="Calibri" w:hAnsi="Calibri"/>
      <w:kern w:val="1"/>
      <w:sz w:val="20"/>
      <w:szCs w:val="20"/>
      <w:lang w:eastAsia="ar-SA"/>
    </w:rPr>
  </w:style>
  <w:style w:type="paragraph" w:customStyle="1" w:styleId="Standard">
    <w:name w:val="Standard"/>
    <w:rsid w:val="00C30A5A"/>
    <w:pPr>
      <w:suppressAutoHyphens/>
      <w:autoSpaceDN w:val="0"/>
      <w:textAlignment w:val="baseline"/>
    </w:pPr>
    <w:rPr>
      <w:rFonts w:ascii="Cambria" w:eastAsia="SimSun" w:hAnsi="Cambria" w:cs="Tahoma"/>
      <w:kern w:val="3"/>
      <w:sz w:val="24"/>
      <w:szCs w:val="24"/>
    </w:rPr>
  </w:style>
  <w:style w:type="character" w:customStyle="1" w:styleId="iceouttxt">
    <w:name w:val="iceouttxt"/>
    <w:basedOn w:val="Carpredefinitoparagrafo"/>
    <w:rsid w:val="00E56E76"/>
    <w:rPr>
      <w:rFonts w:cs="Times New Roman"/>
    </w:rPr>
  </w:style>
  <w:style w:type="paragraph" w:customStyle="1" w:styleId="Testo">
    <w:name w:val="Testo"/>
    <w:basedOn w:val="Normale"/>
    <w:uiPriority w:val="99"/>
    <w:rsid w:val="00E56E76"/>
    <w:pPr>
      <w:suppressAutoHyphens/>
      <w:spacing w:line="360" w:lineRule="auto"/>
      <w:jc w:val="both"/>
    </w:pPr>
    <w:rPr>
      <w:rFonts w:ascii="Calibri" w:hAnsi="Calibri"/>
      <w:lang w:eastAsia="ar-SA"/>
    </w:rPr>
  </w:style>
  <w:style w:type="character" w:customStyle="1" w:styleId="il">
    <w:name w:val="il"/>
    <w:rsid w:val="0086232D"/>
  </w:style>
  <w:style w:type="paragraph" w:customStyle="1" w:styleId="Normale1">
    <w:name w:val="Normale1"/>
    <w:rsid w:val="00E82107"/>
    <w:rPr>
      <w:rFonts w:ascii="Arial" w:eastAsia="Arial" w:hAnsi="Arial" w:cs="Arial"/>
      <w:sz w:val="20"/>
      <w:szCs w:val="20"/>
    </w:rPr>
  </w:style>
  <w:style w:type="paragraph" w:styleId="Nessunaspaziatura">
    <w:name w:val="No Spacing"/>
    <w:uiPriority w:val="1"/>
    <w:qFormat/>
    <w:rsid w:val="00DC517E"/>
    <w:rPr>
      <w:rFonts w:asciiTheme="minorHAnsi" w:eastAsiaTheme="minorHAnsi" w:hAnsiTheme="minorHAnsi" w:cstheme="minorBidi"/>
      <w:sz w:val="24"/>
      <w:szCs w:val="24"/>
      <w:lang w:eastAsia="en-US"/>
    </w:rPr>
  </w:style>
  <w:style w:type="paragraph" w:customStyle="1" w:styleId="filippotesto">
    <w:name w:val="filippotesto"/>
    <w:basedOn w:val="Normale"/>
    <w:uiPriority w:val="99"/>
    <w:rsid w:val="003D2D45"/>
    <w:rPr>
      <w:rFonts w:ascii="Verdana" w:hAnsi="Verdana" w:cs="Verdana"/>
      <w:color w:val="0000FF"/>
    </w:rPr>
  </w:style>
  <w:style w:type="paragraph" w:customStyle="1" w:styleId="Predefinito">
    <w:name w:val="Predefinito"/>
    <w:rsid w:val="009B2886"/>
    <w:pPr>
      <w:tabs>
        <w:tab w:val="left" w:pos="708"/>
      </w:tabs>
      <w:suppressAutoHyphens/>
      <w:spacing w:after="200" w:line="276" w:lineRule="auto"/>
    </w:pPr>
    <w:rPr>
      <w:rFonts w:ascii="Calibri" w:eastAsia="SimSun" w:hAnsi="Calibri" w:cstheme="minorBidi"/>
      <w:lang w:eastAsia="en-US"/>
    </w:rPr>
  </w:style>
  <w:style w:type="character" w:customStyle="1" w:styleId="Titolo3Carattere">
    <w:name w:val="Titolo 3 Carattere"/>
    <w:basedOn w:val="Carpredefinitoparagrafo"/>
    <w:link w:val="Titolo3"/>
    <w:uiPriority w:val="9"/>
    <w:rsid w:val="00CF10D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964352">
      <w:bodyDiv w:val="1"/>
      <w:marLeft w:val="0"/>
      <w:marRight w:val="0"/>
      <w:marTop w:val="0"/>
      <w:marBottom w:val="0"/>
      <w:divBdr>
        <w:top w:val="none" w:sz="0" w:space="0" w:color="auto"/>
        <w:left w:val="none" w:sz="0" w:space="0" w:color="auto"/>
        <w:bottom w:val="none" w:sz="0" w:space="0" w:color="auto"/>
        <w:right w:val="none" w:sz="0" w:space="0" w:color="auto"/>
      </w:divBdr>
    </w:div>
    <w:div w:id="632060426">
      <w:bodyDiv w:val="1"/>
      <w:marLeft w:val="0"/>
      <w:marRight w:val="0"/>
      <w:marTop w:val="0"/>
      <w:marBottom w:val="0"/>
      <w:divBdr>
        <w:top w:val="none" w:sz="0" w:space="0" w:color="auto"/>
        <w:left w:val="none" w:sz="0" w:space="0" w:color="auto"/>
        <w:bottom w:val="none" w:sz="0" w:space="0" w:color="auto"/>
        <w:right w:val="none" w:sz="0" w:space="0" w:color="auto"/>
      </w:divBdr>
    </w:div>
    <w:div w:id="1896503005">
      <w:marLeft w:val="0"/>
      <w:marRight w:val="0"/>
      <w:marTop w:val="0"/>
      <w:marBottom w:val="0"/>
      <w:divBdr>
        <w:top w:val="none" w:sz="0" w:space="0" w:color="auto"/>
        <w:left w:val="none" w:sz="0" w:space="0" w:color="auto"/>
        <w:bottom w:val="none" w:sz="0" w:space="0" w:color="auto"/>
        <w:right w:val="none" w:sz="0" w:space="0" w:color="auto"/>
      </w:divBdr>
    </w:div>
    <w:div w:id="1896503006">
      <w:marLeft w:val="0"/>
      <w:marRight w:val="0"/>
      <w:marTop w:val="0"/>
      <w:marBottom w:val="0"/>
      <w:divBdr>
        <w:top w:val="none" w:sz="0" w:space="0" w:color="auto"/>
        <w:left w:val="none" w:sz="0" w:space="0" w:color="auto"/>
        <w:bottom w:val="none" w:sz="0" w:space="0" w:color="auto"/>
        <w:right w:val="none" w:sz="0" w:space="0" w:color="auto"/>
      </w:divBdr>
    </w:div>
    <w:div w:id="1896503007">
      <w:marLeft w:val="0"/>
      <w:marRight w:val="0"/>
      <w:marTop w:val="0"/>
      <w:marBottom w:val="0"/>
      <w:divBdr>
        <w:top w:val="none" w:sz="0" w:space="0" w:color="auto"/>
        <w:left w:val="none" w:sz="0" w:space="0" w:color="auto"/>
        <w:bottom w:val="none" w:sz="0" w:space="0" w:color="auto"/>
        <w:right w:val="none" w:sz="0" w:space="0" w:color="auto"/>
      </w:divBdr>
    </w:div>
    <w:div w:id="1896503008">
      <w:marLeft w:val="0"/>
      <w:marRight w:val="0"/>
      <w:marTop w:val="0"/>
      <w:marBottom w:val="0"/>
      <w:divBdr>
        <w:top w:val="none" w:sz="0" w:space="0" w:color="auto"/>
        <w:left w:val="none" w:sz="0" w:space="0" w:color="auto"/>
        <w:bottom w:val="none" w:sz="0" w:space="0" w:color="auto"/>
        <w:right w:val="none" w:sz="0" w:space="0" w:color="auto"/>
      </w:divBdr>
    </w:div>
    <w:div w:id="1896503009">
      <w:marLeft w:val="0"/>
      <w:marRight w:val="0"/>
      <w:marTop w:val="0"/>
      <w:marBottom w:val="0"/>
      <w:divBdr>
        <w:top w:val="none" w:sz="0" w:space="0" w:color="auto"/>
        <w:left w:val="none" w:sz="0" w:space="0" w:color="auto"/>
        <w:bottom w:val="none" w:sz="0" w:space="0" w:color="auto"/>
        <w:right w:val="none" w:sz="0" w:space="0" w:color="auto"/>
      </w:divBdr>
    </w:div>
    <w:div w:id="1896503010">
      <w:marLeft w:val="0"/>
      <w:marRight w:val="0"/>
      <w:marTop w:val="0"/>
      <w:marBottom w:val="0"/>
      <w:divBdr>
        <w:top w:val="none" w:sz="0" w:space="0" w:color="auto"/>
        <w:left w:val="none" w:sz="0" w:space="0" w:color="auto"/>
        <w:bottom w:val="none" w:sz="0" w:space="0" w:color="auto"/>
        <w:right w:val="none" w:sz="0" w:space="0" w:color="auto"/>
      </w:divBdr>
    </w:div>
    <w:div w:id="1896503011">
      <w:marLeft w:val="0"/>
      <w:marRight w:val="0"/>
      <w:marTop w:val="0"/>
      <w:marBottom w:val="0"/>
      <w:divBdr>
        <w:top w:val="none" w:sz="0" w:space="0" w:color="auto"/>
        <w:left w:val="none" w:sz="0" w:space="0" w:color="auto"/>
        <w:bottom w:val="none" w:sz="0" w:space="0" w:color="auto"/>
        <w:right w:val="none" w:sz="0" w:space="0" w:color="auto"/>
      </w:divBdr>
    </w:div>
    <w:div w:id="1896503012">
      <w:marLeft w:val="0"/>
      <w:marRight w:val="0"/>
      <w:marTop w:val="0"/>
      <w:marBottom w:val="0"/>
      <w:divBdr>
        <w:top w:val="none" w:sz="0" w:space="0" w:color="auto"/>
        <w:left w:val="none" w:sz="0" w:space="0" w:color="auto"/>
        <w:bottom w:val="none" w:sz="0" w:space="0" w:color="auto"/>
        <w:right w:val="none" w:sz="0" w:space="0" w:color="auto"/>
      </w:divBdr>
    </w:div>
    <w:div w:id="1896503013">
      <w:marLeft w:val="0"/>
      <w:marRight w:val="0"/>
      <w:marTop w:val="0"/>
      <w:marBottom w:val="0"/>
      <w:divBdr>
        <w:top w:val="none" w:sz="0" w:space="0" w:color="auto"/>
        <w:left w:val="none" w:sz="0" w:space="0" w:color="auto"/>
        <w:bottom w:val="none" w:sz="0" w:space="0" w:color="auto"/>
        <w:right w:val="none" w:sz="0" w:space="0" w:color="auto"/>
      </w:divBdr>
      <w:divsChild>
        <w:div w:id="1896503016">
          <w:marLeft w:val="0"/>
          <w:marRight w:val="0"/>
          <w:marTop w:val="0"/>
          <w:marBottom w:val="0"/>
          <w:divBdr>
            <w:top w:val="none" w:sz="0" w:space="0" w:color="auto"/>
            <w:left w:val="none" w:sz="0" w:space="0" w:color="auto"/>
            <w:bottom w:val="none" w:sz="0" w:space="0" w:color="auto"/>
            <w:right w:val="none" w:sz="0" w:space="0" w:color="auto"/>
          </w:divBdr>
        </w:div>
        <w:div w:id="1896503019">
          <w:marLeft w:val="0"/>
          <w:marRight w:val="0"/>
          <w:marTop w:val="0"/>
          <w:marBottom w:val="0"/>
          <w:divBdr>
            <w:top w:val="none" w:sz="0" w:space="0" w:color="auto"/>
            <w:left w:val="none" w:sz="0" w:space="0" w:color="auto"/>
            <w:bottom w:val="none" w:sz="0" w:space="0" w:color="auto"/>
            <w:right w:val="none" w:sz="0" w:space="0" w:color="auto"/>
          </w:divBdr>
        </w:div>
        <w:div w:id="1896503021">
          <w:marLeft w:val="0"/>
          <w:marRight w:val="0"/>
          <w:marTop w:val="0"/>
          <w:marBottom w:val="0"/>
          <w:divBdr>
            <w:top w:val="none" w:sz="0" w:space="0" w:color="auto"/>
            <w:left w:val="none" w:sz="0" w:space="0" w:color="auto"/>
            <w:bottom w:val="none" w:sz="0" w:space="0" w:color="auto"/>
            <w:right w:val="none" w:sz="0" w:space="0" w:color="auto"/>
          </w:divBdr>
        </w:div>
      </w:divsChild>
    </w:div>
    <w:div w:id="1896503014">
      <w:marLeft w:val="0"/>
      <w:marRight w:val="0"/>
      <w:marTop w:val="0"/>
      <w:marBottom w:val="0"/>
      <w:divBdr>
        <w:top w:val="none" w:sz="0" w:space="0" w:color="auto"/>
        <w:left w:val="none" w:sz="0" w:space="0" w:color="auto"/>
        <w:bottom w:val="none" w:sz="0" w:space="0" w:color="auto"/>
        <w:right w:val="none" w:sz="0" w:space="0" w:color="auto"/>
      </w:divBdr>
    </w:div>
    <w:div w:id="1896503015">
      <w:marLeft w:val="0"/>
      <w:marRight w:val="0"/>
      <w:marTop w:val="0"/>
      <w:marBottom w:val="0"/>
      <w:divBdr>
        <w:top w:val="none" w:sz="0" w:space="0" w:color="auto"/>
        <w:left w:val="none" w:sz="0" w:space="0" w:color="auto"/>
        <w:bottom w:val="none" w:sz="0" w:space="0" w:color="auto"/>
        <w:right w:val="none" w:sz="0" w:space="0" w:color="auto"/>
      </w:divBdr>
    </w:div>
    <w:div w:id="1896503017">
      <w:marLeft w:val="0"/>
      <w:marRight w:val="0"/>
      <w:marTop w:val="0"/>
      <w:marBottom w:val="0"/>
      <w:divBdr>
        <w:top w:val="none" w:sz="0" w:space="0" w:color="auto"/>
        <w:left w:val="none" w:sz="0" w:space="0" w:color="auto"/>
        <w:bottom w:val="none" w:sz="0" w:space="0" w:color="auto"/>
        <w:right w:val="none" w:sz="0" w:space="0" w:color="auto"/>
      </w:divBdr>
    </w:div>
    <w:div w:id="1896503018">
      <w:marLeft w:val="0"/>
      <w:marRight w:val="0"/>
      <w:marTop w:val="0"/>
      <w:marBottom w:val="0"/>
      <w:divBdr>
        <w:top w:val="none" w:sz="0" w:space="0" w:color="auto"/>
        <w:left w:val="none" w:sz="0" w:space="0" w:color="auto"/>
        <w:bottom w:val="none" w:sz="0" w:space="0" w:color="auto"/>
        <w:right w:val="none" w:sz="0" w:space="0" w:color="auto"/>
      </w:divBdr>
    </w:div>
    <w:div w:id="1896503020">
      <w:marLeft w:val="0"/>
      <w:marRight w:val="0"/>
      <w:marTop w:val="0"/>
      <w:marBottom w:val="0"/>
      <w:divBdr>
        <w:top w:val="none" w:sz="0" w:space="0" w:color="auto"/>
        <w:left w:val="none" w:sz="0" w:space="0" w:color="auto"/>
        <w:bottom w:val="none" w:sz="0" w:space="0" w:color="auto"/>
        <w:right w:val="none" w:sz="0" w:space="0" w:color="auto"/>
      </w:divBdr>
    </w:div>
    <w:div w:id="1896503022">
      <w:marLeft w:val="0"/>
      <w:marRight w:val="0"/>
      <w:marTop w:val="0"/>
      <w:marBottom w:val="0"/>
      <w:divBdr>
        <w:top w:val="none" w:sz="0" w:space="0" w:color="auto"/>
        <w:left w:val="none" w:sz="0" w:space="0" w:color="auto"/>
        <w:bottom w:val="none" w:sz="0" w:space="0" w:color="auto"/>
        <w:right w:val="none" w:sz="0" w:space="0" w:color="auto"/>
      </w:divBdr>
    </w:div>
    <w:div w:id="1896503023">
      <w:marLeft w:val="0"/>
      <w:marRight w:val="0"/>
      <w:marTop w:val="0"/>
      <w:marBottom w:val="0"/>
      <w:divBdr>
        <w:top w:val="none" w:sz="0" w:space="0" w:color="auto"/>
        <w:left w:val="none" w:sz="0" w:space="0" w:color="auto"/>
        <w:bottom w:val="none" w:sz="0" w:space="0" w:color="auto"/>
        <w:right w:val="none" w:sz="0" w:space="0" w:color="auto"/>
      </w:divBdr>
    </w:div>
    <w:div w:id="1896503024">
      <w:marLeft w:val="0"/>
      <w:marRight w:val="0"/>
      <w:marTop w:val="0"/>
      <w:marBottom w:val="0"/>
      <w:divBdr>
        <w:top w:val="none" w:sz="0" w:space="0" w:color="auto"/>
        <w:left w:val="none" w:sz="0" w:space="0" w:color="auto"/>
        <w:bottom w:val="none" w:sz="0" w:space="0" w:color="auto"/>
        <w:right w:val="none" w:sz="0" w:space="0" w:color="auto"/>
      </w:divBdr>
    </w:div>
    <w:div w:id="1896503025">
      <w:marLeft w:val="0"/>
      <w:marRight w:val="0"/>
      <w:marTop w:val="0"/>
      <w:marBottom w:val="0"/>
      <w:divBdr>
        <w:top w:val="none" w:sz="0" w:space="0" w:color="auto"/>
        <w:left w:val="none" w:sz="0" w:space="0" w:color="auto"/>
        <w:bottom w:val="none" w:sz="0" w:space="0" w:color="auto"/>
        <w:right w:val="none" w:sz="0" w:space="0" w:color="auto"/>
      </w:divBdr>
    </w:div>
    <w:div w:id="2042779039">
      <w:bodyDiv w:val="1"/>
      <w:marLeft w:val="0"/>
      <w:marRight w:val="0"/>
      <w:marTop w:val="0"/>
      <w:marBottom w:val="0"/>
      <w:divBdr>
        <w:top w:val="none" w:sz="0" w:space="0" w:color="auto"/>
        <w:left w:val="none" w:sz="0" w:space="0" w:color="auto"/>
        <w:bottom w:val="none" w:sz="0" w:space="0" w:color="auto"/>
        <w:right w:val="none" w:sz="0" w:space="0" w:color="auto"/>
      </w:divBdr>
    </w:div>
    <w:div w:id="211454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bandi-di-gara"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iliana.giordan@aulss7.veneto.i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urpthiene@aulss7.veneto.it" TargetMode="External"/><Relationship Id="rId4" Type="http://schemas.openxmlformats.org/officeDocument/2006/relationships/settings" Target="settings.xml"/><Relationship Id="rId9" Type="http://schemas.openxmlformats.org/officeDocument/2006/relationships/hyperlink" Target="mailto:urpbassano@aulss7.veneto.it"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mailto:protocollo.aulss7@pecveneto.it" TargetMode="External"/><Relationship Id="rId1" Type="http://schemas.openxmlformats.org/officeDocument/2006/relationships/hyperlink" Target="mailto:protocollo.aulss7@pecveneto.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58CCB8-73C4-4601-8452-8364B19F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1826</Words>
  <Characters>11439</Characters>
  <Application>Microsoft Office Word</Application>
  <DocSecurity>0</DocSecurity>
  <Lines>95</Lines>
  <Paragraphs>26</Paragraphs>
  <ScaleCrop>false</ScaleCrop>
  <HeadingPairs>
    <vt:vector size="2" baseType="variant">
      <vt:variant>
        <vt:lpstr>Titolo</vt:lpstr>
      </vt:variant>
      <vt:variant>
        <vt:i4>1</vt:i4>
      </vt:variant>
    </vt:vector>
  </HeadingPairs>
  <TitlesOfParts>
    <vt:vector size="1" baseType="lpstr">
      <vt:lpstr>UNITA’ OPERATIVA/SERVIZIO:</vt:lpstr>
    </vt:vector>
  </TitlesOfParts>
  <Company>Alto Vicentino</Company>
  <LinksUpToDate>false</LinksUpToDate>
  <CharactersWithSpaces>13239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UNITA’ OPERATIVA/SERVIZIO:</dc:title>
  <dc:creator>MariaLuisa.Andreatta</dc:creator>
  <cp:lastModifiedBy>Emiliana Giordan</cp:lastModifiedBy>
  <cp:revision>2</cp:revision>
  <cp:lastPrinted>2020-12-03T13:35:00Z</cp:lastPrinted>
  <dcterms:created xsi:type="dcterms:W3CDTF">2020-12-09T12:15:00Z</dcterms:created>
  <dcterms:modified xsi:type="dcterms:W3CDTF">2020-12-09T12:15:00Z</dcterms:modified>
</cp:coreProperties>
</file>